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854EC" w14:textId="2CA59FD6" w:rsidR="002D6A28" w:rsidRPr="00DA3E26" w:rsidRDefault="00B0469A" w:rsidP="002D6A28">
      <w:pPr>
        <w:pStyle w:val="Heading1"/>
        <w:pBdr>
          <w:top w:val="double" w:sz="4" w:space="1" w:color="auto" w:shadow="1"/>
          <w:left w:val="double" w:sz="4" w:space="4" w:color="auto" w:shadow="1"/>
          <w:bottom w:val="double" w:sz="4" w:space="1" w:color="auto" w:shadow="1"/>
          <w:right w:val="double" w:sz="4" w:space="4" w:color="auto" w:shadow="1"/>
        </w:pBdr>
        <w:tabs>
          <w:tab w:val="left" w:pos="1080"/>
        </w:tabs>
        <w:spacing w:line="360" w:lineRule="auto"/>
        <w:ind w:right="-900"/>
        <w:jc w:val="left"/>
        <w:rPr>
          <w:rFonts w:ascii="Skia" w:hAnsi="Skia"/>
          <w:i w:val="0"/>
          <w:caps/>
          <w:spacing w:val="140"/>
          <w:sz w:val="32"/>
          <w:szCs w:val="32"/>
        </w:rPr>
      </w:pPr>
      <w:r>
        <w:rPr>
          <w:rFonts w:ascii="Skia" w:hAnsi="Skia"/>
          <w:i w:val="0"/>
          <w:caps/>
          <w:noProof/>
          <w:spacing w:val="140"/>
          <w:sz w:val="32"/>
          <w:szCs w:val="32"/>
        </w:rPr>
        <mc:AlternateContent>
          <mc:Choice Requires="wps">
            <w:drawing>
              <wp:anchor distT="0" distB="0" distL="114300" distR="114300" simplePos="0" relativeHeight="251660288" behindDoc="0" locked="0" layoutInCell="1" allowOverlap="1" wp14:anchorId="3897716B" wp14:editId="21AE0940">
                <wp:simplePos x="0" y="0"/>
                <wp:positionH relativeFrom="column">
                  <wp:posOffset>3594735</wp:posOffset>
                </wp:positionH>
                <wp:positionV relativeFrom="paragraph">
                  <wp:posOffset>152400</wp:posOffset>
                </wp:positionV>
                <wp:extent cx="2057400" cy="1809115"/>
                <wp:effectExtent l="635" t="0" r="0" b="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80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82AF8" w14:textId="77777777" w:rsidR="009017D5" w:rsidRDefault="009017D5" w:rsidP="002D6A28">
                            <w:r w:rsidRPr="00DA3E26">
                              <w:rPr>
                                <w:noProof/>
                                <w:szCs w:val="32"/>
                              </w:rPr>
                              <w:drawing>
                                <wp:inline distT="0" distB="0" distL="0" distR="0" wp14:anchorId="35C8E94F" wp14:editId="77AB3A1D">
                                  <wp:extent cx="1874520" cy="1579471"/>
                                  <wp:effectExtent l="25400" t="0" r="508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874520" cy="1579471"/>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83.05pt;margin-top:12pt;width:162pt;height:14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" filled="f" stroked="f">
                <v:textbox inset=",7.2pt,,7.2pt">
                  <w:txbxContent>
                    <w:p w14:paraId="37182AF8" w14:textId="77777777" w:rsidR="009017D5" w:rsidRDefault="009017D5" w:rsidP="002D6A28">
                      <w:r w:rsidRPr="00DA3E26">
                        <w:rPr>
                          <w:noProof/>
                          <w:szCs w:val="32"/>
                        </w:rPr>
                        <w:drawing>
                          <wp:inline distT="0" distB="0" distL="0" distR="0" wp14:anchorId="35C8E94F" wp14:editId="77AB3A1D">
                            <wp:extent cx="1874520" cy="1579471"/>
                            <wp:effectExtent l="25400" t="0" r="508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874520" cy="1579471"/>
                                    </a:xfrm>
                                    <a:prstGeom prst="rect">
                                      <a:avLst/>
                                    </a:prstGeom>
                                    <a:noFill/>
                                    <a:ln w="9525">
                                      <a:noFill/>
                                      <a:miter lim="800000"/>
                                      <a:headEnd/>
                                      <a:tailEnd/>
                                    </a:ln>
                                  </pic:spPr>
                                </pic:pic>
                              </a:graphicData>
                            </a:graphic>
                          </wp:inline>
                        </w:drawing>
                      </w:r>
                    </w:p>
                  </w:txbxContent>
                </v:textbox>
                <w10:wrap type="tight"/>
              </v:shape>
            </w:pict>
          </mc:Fallback>
        </mc:AlternateContent>
      </w:r>
      <w:r w:rsidR="002D6A28" w:rsidRPr="00DA3E26">
        <w:rPr>
          <w:rFonts w:ascii="Skia" w:hAnsi="Skia"/>
          <w:i w:val="0"/>
          <w:caps/>
          <w:spacing w:val="140"/>
          <w:sz w:val="32"/>
          <w:szCs w:val="32"/>
        </w:rPr>
        <w:t xml:space="preserve">SPANISH 1003: </w:t>
      </w:r>
    </w:p>
    <w:p w14:paraId="57DEAF83" w14:textId="77777777" w:rsidR="002D6A28" w:rsidRPr="00382EA8" w:rsidRDefault="00E73842" w:rsidP="002D6A28">
      <w:pPr>
        <w:pStyle w:val="Heading1"/>
        <w:pBdr>
          <w:top w:val="double" w:sz="4" w:space="1" w:color="auto" w:shadow="1"/>
          <w:left w:val="double" w:sz="4" w:space="4" w:color="auto" w:shadow="1"/>
          <w:bottom w:val="double" w:sz="4" w:space="1" w:color="auto" w:shadow="1"/>
          <w:right w:val="double" w:sz="4" w:space="4" w:color="auto" w:shadow="1"/>
        </w:pBdr>
        <w:tabs>
          <w:tab w:val="left" w:pos="1080"/>
        </w:tabs>
        <w:spacing w:line="360" w:lineRule="auto"/>
        <w:ind w:right="-900"/>
        <w:jc w:val="left"/>
        <w:rPr>
          <w:rFonts w:ascii="Garamond" w:hAnsi="Garamond"/>
          <w:b w:val="0"/>
          <w:i w:val="0"/>
          <w:sz w:val="32"/>
          <w:szCs w:val="32"/>
        </w:rPr>
      </w:pPr>
      <w:r>
        <w:rPr>
          <w:rFonts w:ascii="Skia" w:hAnsi="Skia"/>
          <w:i w:val="0"/>
          <w:caps/>
          <w:spacing w:val="140"/>
          <w:sz w:val="32"/>
          <w:szCs w:val="32"/>
        </w:rPr>
        <w:t>Spring</w:t>
      </w:r>
      <w:r w:rsidR="002D6A28" w:rsidRPr="00DA3E26">
        <w:rPr>
          <w:rFonts w:ascii="Skia" w:hAnsi="Skia"/>
          <w:i w:val="0"/>
          <w:caps/>
          <w:spacing w:val="140"/>
          <w:sz w:val="32"/>
          <w:szCs w:val="32"/>
        </w:rPr>
        <w:t xml:space="preserve"> 201</w:t>
      </w:r>
      <w:r>
        <w:rPr>
          <w:rFonts w:ascii="Skia" w:hAnsi="Skia"/>
          <w:i w:val="0"/>
          <w:caps/>
          <w:spacing w:val="140"/>
          <w:sz w:val="32"/>
          <w:szCs w:val="32"/>
        </w:rPr>
        <w:t>3</w:t>
      </w:r>
      <w:r w:rsidR="002D6A28" w:rsidRPr="00382EA8">
        <w:rPr>
          <w:rFonts w:ascii="Garamond" w:hAnsi="Garamond"/>
          <w:b w:val="0"/>
          <w:i w:val="0"/>
          <w:sz w:val="32"/>
          <w:szCs w:val="32"/>
        </w:rPr>
        <w:t xml:space="preserve"> </w:t>
      </w:r>
      <w:r w:rsidR="002D6A28" w:rsidRPr="00382EA8">
        <w:rPr>
          <w:rFonts w:ascii="Garamond" w:hAnsi="Garamond"/>
          <w:b w:val="0"/>
          <w:i w:val="0"/>
          <w:sz w:val="32"/>
          <w:szCs w:val="32"/>
        </w:rPr>
        <w:tab/>
      </w:r>
      <w:r w:rsidR="002D6A28" w:rsidRPr="00382EA8">
        <w:rPr>
          <w:rFonts w:ascii="Garamond" w:hAnsi="Garamond"/>
          <w:b w:val="0"/>
          <w:i w:val="0"/>
          <w:sz w:val="32"/>
          <w:szCs w:val="32"/>
        </w:rPr>
        <w:tab/>
      </w:r>
    </w:p>
    <w:p w14:paraId="1500085D" w14:textId="77777777" w:rsidR="002D6A28" w:rsidRPr="00382EA8" w:rsidRDefault="002D6A28" w:rsidP="002D6A28">
      <w:pPr>
        <w:pStyle w:val="Heading1"/>
        <w:pBdr>
          <w:top w:val="double" w:sz="4" w:space="1" w:color="auto" w:shadow="1"/>
          <w:left w:val="double" w:sz="4" w:space="4" w:color="auto" w:shadow="1"/>
          <w:bottom w:val="double" w:sz="4" w:space="1" w:color="auto" w:shadow="1"/>
          <w:right w:val="double" w:sz="4" w:space="4" w:color="auto" w:shadow="1"/>
        </w:pBdr>
        <w:tabs>
          <w:tab w:val="left" w:pos="1080"/>
        </w:tabs>
        <w:spacing w:line="360" w:lineRule="auto"/>
        <w:ind w:right="-900"/>
        <w:jc w:val="left"/>
        <w:rPr>
          <w:rFonts w:ascii="Garamond" w:hAnsi="Garamond"/>
        </w:rPr>
      </w:pPr>
      <w:r w:rsidRPr="00382EA8">
        <w:rPr>
          <w:rFonts w:ascii="Garamond" w:hAnsi="Garamond"/>
          <w:i w:val="0"/>
          <w:spacing w:val="0"/>
          <w:sz w:val="20"/>
          <w:szCs w:val="20"/>
        </w:rPr>
        <w:t>Instructor</w:t>
      </w:r>
      <w:r w:rsidRPr="00382EA8">
        <w:rPr>
          <w:rFonts w:ascii="Garamond" w:hAnsi="Garamond"/>
          <w:b w:val="0"/>
          <w:sz w:val="20"/>
          <w:szCs w:val="20"/>
        </w:rPr>
        <w:t>:</w:t>
      </w:r>
      <w:r w:rsidRPr="00382EA8">
        <w:rPr>
          <w:rFonts w:ascii="Garamond" w:hAnsi="Garamond"/>
          <w:b w:val="0"/>
          <w:sz w:val="20"/>
          <w:szCs w:val="20"/>
          <w:u w:val="single"/>
        </w:rPr>
        <w:tab/>
      </w:r>
      <w:r w:rsidRPr="00382EA8">
        <w:rPr>
          <w:rFonts w:ascii="Garamond" w:hAnsi="Garamond"/>
          <w:b w:val="0"/>
          <w:sz w:val="20"/>
          <w:szCs w:val="20"/>
          <w:u w:val="single"/>
        </w:rPr>
        <w:tab/>
      </w:r>
      <w:r w:rsidRPr="00382EA8">
        <w:rPr>
          <w:rFonts w:ascii="Garamond" w:hAnsi="Garamond"/>
          <w:b w:val="0"/>
          <w:sz w:val="20"/>
          <w:szCs w:val="20"/>
          <w:u w:val="single"/>
        </w:rPr>
        <w:tab/>
      </w:r>
      <w:r w:rsidRPr="00382EA8">
        <w:rPr>
          <w:rFonts w:ascii="Garamond" w:hAnsi="Garamond"/>
          <w:b w:val="0"/>
          <w:sz w:val="20"/>
          <w:szCs w:val="20"/>
          <w:u w:val="single"/>
        </w:rPr>
        <w:tab/>
      </w:r>
      <w:r w:rsidRPr="00382EA8">
        <w:rPr>
          <w:rFonts w:ascii="Garamond" w:hAnsi="Garamond"/>
          <w:b w:val="0"/>
          <w:sz w:val="20"/>
          <w:szCs w:val="20"/>
          <w:u w:val="single"/>
        </w:rPr>
        <w:tab/>
      </w:r>
    </w:p>
    <w:p w14:paraId="3D4D8E1C" w14:textId="77777777" w:rsidR="002D6A28" w:rsidRPr="00382EA8" w:rsidRDefault="002D6A28" w:rsidP="002D6A28">
      <w:pPr>
        <w:pBdr>
          <w:top w:val="double" w:sz="4" w:space="1" w:color="auto" w:shadow="1"/>
          <w:left w:val="double" w:sz="4" w:space="4" w:color="auto" w:shadow="1"/>
          <w:bottom w:val="double" w:sz="4" w:space="1" w:color="auto" w:shadow="1"/>
          <w:right w:val="double" w:sz="4" w:space="4" w:color="auto" w:shadow="1"/>
        </w:pBdr>
        <w:spacing w:line="360" w:lineRule="auto"/>
        <w:ind w:right="-900"/>
        <w:rPr>
          <w:rFonts w:ascii="Garamond" w:hAnsi="Garamond"/>
          <w:b/>
          <w:sz w:val="20"/>
          <w:szCs w:val="20"/>
          <w:u w:val="single"/>
        </w:rPr>
      </w:pPr>
      <w:r w:rsidRPr="00382EA8">
        <w:rPr>
          <w:rFonts w:ascii="Garamond" w:hAnsi="Garamond"/>
          <w:b/>
          <w:sz w:val="20"/>
          <w:szCs w:val="20"/>
        </w:rPr>
        <w:t>Office:</w:t>
      </w:r>
      <w:r w:rsidRPr="00382EA8">
        <w:rPr>
          <w:rFonts w:ascii="Garamond" w:hAnsi="Garamond"/>
          <w:b/>
          <w:sz w:val="20"/>
          <w:szCs w:val="20"/>
        </w:rPr>
        <w:tab/>
      </w:r>
      <w:r w:rsidRPr="00382EA8">
        <w:rPr>
          <w:rFonts w:ascii="Garamond" w:hAnsi="Garamond"/>
          <w:b/>
          <w:sz w:val="20"/>
          <w:szCs w:val="20"/>
          <w:u w:val="single"/>
        </w:rPr>
        <w:tab/>
      </w:r>
      <w:r w:rsidRPr="00382EA8">
        <w:rPr>
          <w:rFonts w:ascii="Garamond" w:hAnsi="Garamond"/>
          <w:b/>
          <w:sz w:val="20"/>
          <w:szCs w:val="20"/>
          <w:u w:val="single"/>
        </w:rPr>
        <w:tab/>
      </w:r>
      <w:r w:rsidRPr="00382EA8">
        <w:rPr>
          <w:rFonts w:ascii="Garamond" w:hAnsi="Garamond"/>
          <w:b/>
          <w:sz w:val="20"/>
          <w:szCs w:val="20"/>
          <w:u w:val="single"/>
        </w:rPr>
        <w:tab/>
      </w:r>
      <w:r w:rsidRPr="00382EA8">
        <w:rPr>
          <w:rFonts w:ascii="Garamond" w:hAnsi="Garamond"/>
          <w:b/>
          <w:sz w:val="20"/>
          <w:szCs w:val="20"/>
          <w:u w:val="single"/>
        </w:rPr>
        <w:tab/>
        <w:t xml:space="preserve">    </w:t>
      </w:r>
    </w:p>
    <w:p w14:paraId="63519618" w14:textId="77777777" w:rsidR="002D6A28" w:rsidRPr="00382EA8" w:rsidRDefault="002D6A28" w:rsidP="002D6A28">
      <w:pPr>
        <w:pBdr>
          <w:top w:val="double" w:sz="4" w:space="1" w:color="auto" w:shadow="1"/>
          <w:left w:val="double" w:sz="4" w:space="4" w:color="auto" w:shadow="1"/>
          <w:bottom w:val="double" w:sz="4" w:space="1" w:color="auto" w:shadow="1"/>
          <w:right w:val="double" w:sz="4" w:space="4" w:color="auto" w:shadow="1"/>
        </w:pBdr>
        <w:spacing w:line="360" w:lineRule="auto"/>
        <w:ind w:right="-900"/>
        <w:rPr>
          <w:rFonts w:ascii="Garamond" w:hAnsi="Garamond"/>
          <w:sz w:val="20"/>
          <w:szCs w:val="20"/>
        </w:rPr>
      </w:pPr>
      <w:r w:rsidRPr="00382EA8">
        <w:rPr>
          <w:rFonts w:ascii="Garamond" w:hAnsi="Garamond"/>
          <w:b/>
          <w:sz w:val="20"/>
          <w:szCs w:val="20"/>
        </w:rPr>
        <w:t>Office Hours:</w:t>
      </w:r>
      <w:r w:rsidRPr="00382EA8">
        <w:rPr>
          <w:rFonts w:ascii="Garamond" w:hAnsi="Garamond"/>
          <w:b/>
          <w:sz w:val="20"/>
          <w:szCs w:val="20"/>
        </w:rPr>
        <w:tab/>
      </w:r>
      <w:r w:rsidRPr="00382EA8">
        <w:rPr>
          <w:rFonts w:ascii="Garamond" w:hAnsi="Garamond"/>
          <w:b/>
          <w:sz w:val="20"/>
          <w:szCs w:val="20"/>
          <w:u w:val="single"/>
        </w:rPr>
        <w:tab/>
      </w:r>
      <w:r w:rsidRPr="00382EA8">
        <w:rPr>
          <w:rFonts w:ascii="Garamond" w:hAnsi="Garamond"/>
          <w:b/>
          <w:sz w:val="20"/>
          <w:szCs w:val="20"/>
          <w:u w:val="single"/>
        </w:rPr>
        <w:tab/>
      </w:r>
      <w:r w:rsidRPr="00382EA8">
        <w:rPr>
          <w:rFonts w:ascii="Garamond" w:hAnsi="Garamond"/>
          <w:b/>
          <w:sz w:val="20"/>
          <w:szCs w:val="20"/>
          <w:u w:val="single"/>
        </w:rPr>
        <w:tab/>
      </w:r>
    </w:p>
    <w:p w14:paraId="4BF81353" w14:textId="77777777" w:rsidR="002D6A28" w:rsidRPr="00382EA8" w:rsidRDefault="002D6A28" w:rsidP="002D6A28">
      <w:pPr>
        <w:pBdr>
          <w:top w:val="double" w:sz="4" w:space="1" w:color="auto" w:shadow="1"/>
          <w:left w:val="double" w:sz="4" w:space="4" w:color="auto" w:shadow="1"/>
          <w:bottom w:val="double" w:sz="4" w:space="1" w:color="auto" w:shadow="1"/>
          <w:right w:val="double" w:sz="4" w:space="4" w:color="auto" w:shadow="1"/>
        </w:pBdr>
        <w:spacing w:line="360" w:lineRule="auto"/>
        <w:ind w:right="-900"/>
        <w:rPr>
          <w:rFonts w:ascii="Garamond" w:hAnsi="Garamond"/>
          <w:b/>
          <w:sz w:val="20"/>
          <w:szCs w:val="20"/>
        </w:rPr>
      </w:pPr>
      <w:r w:rsidRPr="00382EA8">
        <w:rPr>
          <w:rFonts w:ascii="Garamond" w:hAnsi="Garamond"/>
          <w:b/>
          <w:sz w:val="20"/>
          <w:szCs w:val="20"/>
        </w:rPr>
        <w:t>Office Telephone:</w:t>
      </w:r>
      <w:r w:rsidRPr="00382EA8">
        <w:rPr>
          <w:rFonts w:ascii="Garamond" w:hAnsi="Garamond"/>
          <w:b/>
          <w:sz w:val="20"/>
          <w:szCs w:val="20"/>
          <w:u w:val="single"/>
        </w:rPr>
        <w:tab/>
      </w:r>
      <w:r w:rsidRPr="00382EA8">
        <w:rPr>
          <w:rFonts w:ascii="Garamond" w:hAnsi="Garamond"/>
          <w:b/>
          <w:sz w:val="20"/>
          <w:szCs w:val="20"/>
          <w:u w:val="single"/>
        </w:rPr>
        <w:tab/>
      </w:r>
      <w:r w:rsidRPr="00382EA8">
        <w:rPr>
          <w:rFonts w:ascii="Garamond" w:hAnsi="Garamond"/>
          <w:b/>
          <w:sz w:val="20"/>
          <w:szCs w:val="20"/>
          <w:u w:val="single"/>
        </w:rPr>
        <w:tab/>
      </w:r>
      <w:r w:rsidRPr="00382EA8">
        <w:rPr>
          <w:rFonts w:ascii="Garamond" w:hAnsi="Garamond"/>
          <w:b/>
          <w:sz w:val="20"/>
          <w:szCs w:val="20"/>
        </w:rPr>
        <w:t xml:space="preserve"> </w:t>
      </w:r>
    </w:p>
    <w:p w14:paraId="070A339E" w14:textId="77777777" w:rsidR="002D6A28" w:rsidRPr="00382EA8" w:rsidRDefault="002D6A28" w:rsidP="002D6A28">
      <w:pPr>
        <w:pBdr>
          <w:top w:val="double" w:sz="4" w:space="1" w:color="auto" w:shadow="1"/>
          <w:left w:val="double" w:sz="4" w:space="4" w:color="auto" w:shadow="1"/>
          <w:bottom w:val="double" w:sz="4" w:space="1" w:color="auto" w:shadow="1"/>
          <w:right w:val="double" w:sz="4" w:space="4" w:color="auto" w:shadow="1"/>
        </w:pBdr>
        <w:spacing w:line="360" w:lineRule="auto"/>
        <w:ind w:right="-900"/>
        <w:rPr>
          <w:rFonts w:ascii="Garamond" w:hAnsi="Garamond"/>
          <w:b/>
          <w:sz w:val="20"/>
          <w:szCs w:val="20"/>
          <w:u w:val="single"/>
        </w:rPr>
      </w:pPr>
      <w:r w:rsidRPr="00382EA8">
        <w:rPr>
          <w:rFonts w:ascii="Garamond" w:hAnsi="Garamond"/>
          <w:b/>
          <w:sz w:val="20"/>
          <w:szCs w:val="20"/>
        </w:rPr>
        <w:t xml:space="preserve">email: </w:t>
      </w:r>
      <w:r w:rsidRPr="00382EA8">
        <w:rPr>
          <w:rFonts w:ascii="Garamond" w:hAnsi="Garamond"/>
          <w:b/>
          <w:sz w:val="20"/>
          <w:szCs w:val="20"/>
        </w:rPr>
        <w:tab/>
      </w:r>
      <w:r w:rsidRPr="00382EA8">
        <w:rPr>
          <w:rFonts w:ascii="Garamond" w:hAnsi="Garamond"/>
          <w:b/>
          <w:sz w:val="20"/>
          <w:szCs w:val="20"/>
          <w:u w:val="single"/>
        </w:rPr>
        <w:tab/>
      </w:r>
      <w:r w:rsidRPr="00382EA8">
        <w:rPr>
          <w:rFonts w:ascii="Garamond" w:hAnsi="Garamond"/>
          <w:b/>
          <w:sz w:val="20"/>
          <w:szCs w:val="20"/>
          <w:u w:val="single"/>
        </w:rPr>
        <w:tab/>
      </w:r>
      <w:r w:rsidRPr="00382EA8">
        <w:rPr>
          <w:rFonts w:ascii="Garamond" w:hAnsi="Garamond"/>
          <w:b/>
          <w:sz w:val="20"/>
          <w:szCs w:val="20"/>
          <w:u w:val="single"/>
        </w:rPr>
        <w:tab/>
      </w:r>
      <w:r w:rsidRPr="00382EA8">
        <w:rPr>
          <w:rFonts w:ascii="Garamond" w:hAnsi="Garamond"/>
          <w:b/>
          <w:sz w:val="20"/>
          <w:szCs w:val="20"/>
          <w:u w:val="single"/>
        </w:rPr>
        <w:tab/>
      </w:r>
    </w:p>
    <w:p w14:paraId="2D6AED6C" w14:textId="77777777" w:rsidR="002D6A28" w:rsidRDefault="002D6A28" w:rsidP="002D6A28">
      <w:pPr>
        <w:ind w:right="-900"/>
        <w:rPr>
          <w:rFonts w:ascii="Garamond" w:hAnsi="Garamond"/>
          <w:b/>
          <w:sz w:val="16"/>
          <w:szCs w:val="16"/>
        </w:rPr>
      </w:pPr>
    </w:p>
    <w:p w14:paraId="7A230479" w14:textId="77777777" w:rsidR="002D6A28" w:rsidRDefault="002D6A28" w:rsidP="002D6A28">
      <w:pPr>
        <w:pBdr>
          <w:top w:val="dotDash" w:sz="4" w:space="1" w:color="auto"/>
          <w:left w:val="dotDash" w:sz="4" w:space="4" w:color="auto"/>
          <w:bottom w:val="dotDash" w:sz="4" w:space="1" w:color="auto"/>
          <w:right w:val="dotDash" w:sz="4" w:space="4" w:color="auto"/>
        </w:pBdr>
        <w:ind w:right="-900"/>
        <w:rPr>
          <w:rFonts w:ascii="Garamond" w:hAnsi="Garamond"/>
          <w:b/>
          <w:sz w:val="20"/>
          <w:szCs w:val="20"/>
        </w:rPr>
      </w:pPr>
      <w:r>
        <w:rPr>
          <w:rFonts w:ascii="Garamond" w:hAnsi="Garamond"/>
          <w:b/>
          <w:sz w:val="20"/>
          <w:szCs w:val="20"/>
        </w:rPr>
        <w:t xml:space="preserve">Notice (¡Ojo!): </w:t>
      </w:r>
      <w:r>
        <w:rPr>
          <w:rFonts w:ascii="Garamond" w:hAnsi="Garamond"/>
          <w:sz w:val="20"/>
          <w:szCs w:val="20"/>
        </w:rPr>
        <w:t xml:space="preserve"> </w:t>
      </w:r>
      <w:r>
        <w:rPr>
          <w:rFonts w:ascii="Garamond" w:hAnsi="Garamond"/>
          <w:b/>
          <w:sz w:val="20"/>
          <w:szCs w:val="20"/>
        </w:rPr>
        <w:t xml:space="preserve">This is an </w:t>
      </w:r>
      <w:r>
        <w:rPr>
          <w:rFonts w:ascii="Garamond" w:hAnsi="Garamond"/>
          <w:b/>
          <w:smallCaps/>
          <w:sz w:val="20"/>
          <w:szCs w:val="20"/>
        </w:rPr>
        <w:t>outline</w:t>
      </w:r>
      <w:r>
        <w:rPr>
          <w:rFonts w:ascii="Garamond" w:hAnsi="Garamond"/>
          <w:b/>
          <w:sz w:val="20"/>
          <w:szCs w:val="20"/>
        </w:rPr>
        <w:t xml:space="preserve"> for the course; your instructor will assign </w:t>
      </w:r>
    </w:p>
    <w:p w14:paraId="2C6F97A9" w14:textId="77777777" w:rsidR="002D6A28" w:rsidRDefault="002D6A28" w:rsidP="002D6A28">
      <w:pPr>
        <w:pBdr>
          <w:top w:val="dotDash" w:sz="4" w:space="1" w:color="auto"/>
          <w:left w:val="dotDash" w:sz="4" w:space="4" w:color="auto"/>
          <w:bottom w:val="dotDash" w:sz="4" w:space="1" w:color="auto"/>
          <w:right w:val="dotDash" w:sz="4" w:space="4" w:color="auto"/>
        </w:pBdr>
        <w:ind w:right="-900"/>
        <w:rPr>
          <w:rFonts w:ascii="Garamond" w:hAnsi="Garamond"/>
          <w:b/>
          <w:sz w:val="20"/>
          <w:szCs w:val="20"/>
        </w:rPr>
      </w:pPr>
      <w:r>
        <w:rPr>
          <w:rFonts w:ascii="Garamond" w:hAnsi="Garamond"/>
          <w:b/>
          <w:sz w:val="20"/>
          <w:szCs w:val="20"/>
        </w:rPr>
        <w:t xml:space="preserve">specific exercises for </w:t>
      </w:r>
      <w:r>
        <w:rPr>
          <w:rFonts w:ascii="Garamond" w:hAnsi="Garamond"/>
          <w:b/>
          <w:i/>
          <w:sz w:val="20"/>
          <w:szCs w:val="20"/>
        </w:rPr>
        <w:t xml:space="preserve">Conexiones: Comunicación y cultura </w:t>
      </w:r>
      <w:r>
        <w:rPr>
          <w:rFonts w:ascii="Garamond" w:hAnsi="Garamond"/>
          <w:b/>
          <w:sz w:val="20"/>
          <w:szCs w:val="20"/>
        </w:rPr>
        <w:t xml:space="preserve"> according to his/her classroom needs. You are responsible for the information presented in this syllabus. </w:t>
      </w:r>
    </w:p>
    <w:p w14:paraId="5019F20E" w14:textId="77777777" w:rsidR="002D6A28" w:rsidRDefault="002D6A28" w:rsidP="002D6A28">
      <w:pPr>
        <w:ind w:right="-900"/>
        <w:rPr>
          <w:rFonts w:ascii="Garamond" w:hAnsi="Garamond"/>
          <w:b/>
          <w:sz w:val="16"/>
          <w:szCs w:val="16"/>
        </w:rPr>
      </w:pPr>
    </w:p>
    <w:p w14:paraId="0E67DDC1" w14:textId="77777777" w:rsidR="002D6A28" w:rsidRDefault="002D6A28" w:rsidP="002D6A28">
      <w:pPr>
        <w:numPr>
          <w:ilvl w:val="0"/>
          <w:numId w:val="4"/>
        </w:numPr>
        <w:tabs>
          <w:tab w:val="clear" w:pos="720"/>
        </w:tabs>
        <w:ind w:left="-990" w:right="-900" w:firstLine="0"/>
        <w:rPr>
          <w:rFonts w:ascii="Garamond" w:hAnsi="Garamond"/>
          <w:b/>
        </w:rPr>
      </w:pPr>
      <w:r>
        <w:rPr>
          <w:rFonts w:ascii="Garamond" w:hAnsi="Garamond"/>
          <w:b/>
          <w:u w:val="single"/>
        </w:rPr>
        <w:t>Required Texts/Materials</w:t>
      </w:r>
      <w:r>
        <w:rPr>
          <w:rFonts w:ascii="Garamond" w:hAnsi="Garamond"/>
          <w:b/>
        </w:rPr>
        <w:t>:</w:t>
      </w:r>
    </w:p>
    <w:p w14:paraId="41B2E059" w14:textId="77777777" w:rsidR="002D6A28" w:rsidRDefault="002D6A28" w:rsidP="002D6A28">
      <w:pPr>
        <w:ind w:right="-900"/>
        <w:rPr>
          <w:rFonts w:ascii="Garamond" w:hAnsi="Garamond"/>
          <w:b/>
          <w:sz w:val="8"/>
          <w:szCs w:val="8"/>
        </w:rPr>
      </w:pPr>
    </w:p>
    <w:p w14:paraId="065588C2" w14:textId="77777777" w:rsidR="002D6A28" w:rsidRDefault="002D6A28" w:rsidP="002D6A28">
      <w:pPr>
        <w:rPr>
          <w:rFonts w:ascii="Garamond" w:hAnsi="Garamond"/>
          <w:sz w:val="18"/>
          <w:szCs w:val="18"/>
        </w:rPr>
      </w:pPr>
      <w:r>
        <w:rPr>
          <w:rFonts w:ascii="Garamond" w:hAnsi="Garamond"/>
        </w:rPr>
        <w:t xml:space="preserve">Zayas-Bazán, Eduardo, Susan M. Bacon and Dulce García.  </w:t>
      </w:r>
      <w:r w:rsidRPr="005E2EEA">
        <w:rPr>
          <w:rFonts w:ascii="Garamond" w:hAnsi="Garamond"/>
          <w:u w:val="single"/>
        </w:rPr>
        <w:t>Conexiones:Comunicación y cultura</w:t>
      </w:r>
      <w:r>
        <w:rPr>
          <w:rFonts w:ascii="Garamond" w:hAnsi="Garamond"/>
          <w:i/>
        </w:rPr>
        <w:t xml:space="preserve"> </w:t>
      </w:r>
      <w:r w:rsidRPr="005E2EEA">
        <w:rPr>
          <w:rFonts w:ascii="Garamond" w:hAnsi="Garamond"/>
        </w:rPr>
        <w:t>FOURTH</w:t>
      </w:r>
      <w:r w:rsidRPr="005E2EEA">
        <w:t xml:space="preserve"> </w:t>
      </w:r>
      <w:r w:rsidRPr="005E2EEA">
        <w:rPr>
          <w:rFonts w:ascii="Garamond" w:hAnsi="Garamond"/>
        </w:rPr>
        <w:t>Edition.</w:t>
      </w:r>
      <w:r>
        <w:rPr>
          <w:rFonts w:ascii="Garamond" w:hAnsi="Garamond"/>
        </w:rPr>
        <w:t xml:space="preserve"> New Jersey: Prentice Hall, 2010.  (</w:t>
      </w:r>
      <w:r>
        <w:rPr>
          <w:rFonts w:ascii="Garamond" w:hAnsi="Garamond"/>
          <w:sz w:val="18"/>
          <w:szCs w:val="18"/>
        </w:rPr>
        <w:t>Available at Coffman Bookstore) [</w:t>
      </w:r>
      <w:r>
        <w:rPr>
          <w:rFonts w:ascii="Garamond" w:hAnsi="Garamond"/>
          <w:i/>
          <w:sz w:val="18"/>
          <w:szCs w:val="18"/>
        </w:rPr>
        <w:t xml:space="preserve">abbreviated </w:t>
      </w:r>
      <w:r>
        <w:rPr>
          <w:rFonts w:ascii="Garamond" w:hAnsi="Garamond"/>
          <w:b/>
          <w:sz w:val="18"/>
          <w:szCs w:val="18"/>
        </w:rPr>
        <w:t>CT</w:t>
      </w:r>
      <w:r>
        <w:rPr>
          <w:rFonts w:ascii="Garamond" w:hAnsi="Garamond"/>
          <w:sz w:val="18"/>
          <w:szCs w:val="18"/>
        </w:rPr>
        <w:t>]</w:t>
      </w:r>
    </w:p>
    <w:p w14:paraId="1A6C2676" w14:textId="77777777" w:rsidR="002D6A28" w:rsidRDefault="002D6A28" w:rsidP="002D6A28">
      <w:pPr>
        <w:ind w:right="-900"/>
        <w:rPr>
          <w:rFonts w:ascii="Garamond" w:hAnsi="Garamond"/>
          <w:b/>
          <w:sz w:val="8"/>
          <w:szCs w:val="8"/>
        </w:rPr>
      </w:pPr>
    </w:p>
    <w:p w14:paraId="420C483F" w14:textId="77777777" w:rsidR="002D6A28" w:rsidRDefault="002D6A28" w:rsidP="002D6A28">
      <w:pPr>
        <w:tabs>
          <w:tab w:val="left" w:pos="1440"/>
        </w:tabs>
        <w:ind w:left="360" w:hanging="360"/>
        <w:rPr>
          <w:rFonts w:ascii="Garamond" w:hAnsi="Garamond"/>
          <w:sz w:val="20"/>
        </w:rPr>
      </w:pPr>
      <w:r w:rsidRPr="005E2EEA">
        <w:rPr>
          <w:rFonts w:ascii="Garamond" w:hAnsi="Garamond"/>
        </w:rPr>
        <w:t xml:space="preserve">Martínez, Manuel and Mónica Ayala.  </w:t>
      </w:r>
      <w:r>
        <w:rPr>
          <w:rFonts w:ascii="Garamond" w:hAnsi="Garamond"/>
          <w:u w:val="single"/>
        </w:rPr>
        <w:t xml:space="preserve">MySpanishLab Online </w:t>
      </w:r>
      <w:r w:rsidRPr="005E2EEA">
        <w:rPr>
          <w:rFonts w:ascii="Garamond" w:hAnsi="Garamond"/>
          <w:u w:val="single"/>
        </w:rPr>
        <w:t>Student Activities Manual (SAM</w:t>
      </w:r>
      <w:r w:rsidRPr="005E2EEA">
        <w:rPr>
          <w:rFonts w:ascii="Garamond" w:hAnsi="Garamond"/>
          <w:i/>
        </w:rPr>
        <w:t>).</w:t>
      </w:r>
      <w:r w:rsidRPr="005E2EEA">
        <w:rPr>
          <w:rFonts w:ascii="Garamond" w:hAnsi="Garamond"/>
        </w:rPr>
        <w:t xml:space="preserve"> </w:t>
      </w:r>
      <w:r>
        <w:rPr>
          <w:rFonts w:ascii="Garamond" w:hAnsi="Garamond"/>
          <w:sz w:val="20"/>
        </w:rPr>
        <w:t>The online manual is a Customized Student Activities Manual that is packaged with the text.  You cannot buy the access to this manual as a “stand alone” manual since it is custom designed for UMN courses.  R</w:t>
      </w:r>
    </w:p>
    <w:p w14:paraId="6C3C6862" w14:textId="77777777" w:rsidR="002D6A28" w:rsidRPr="00565A72" w:rsidRDefault="002D6A28" w:rsidP="002D6A28">
      <w:pPr>
        <w:tabs>
          <w:tab w:val="left" w:pos="1440"/>
        </w:tabs>
        <w:ind w:right="-720"/>
        <w:rPr>
          <w:rFonts w:ascii="Garamond" w:hAnsi="Garamond"/>
          <w:b/>
          <w:color w:val="000000"/>
          <w:sz w:val="20"/>
          <w:u w:val="single"/>
        </w:rPr>
      </w:pPr>
    </w:p>
    <w:p w14:paraId="647D6D16" w14:textId="77777777" w:rsidR="002D6A28" w:rsidRPr="00565A72" w:rsidRDefault="002D6A28" w:rsidP="002D6A28">
      <w:pPr>
        <w:tabs>
          <w:tab w:val="left" w:pos="1440"/>
        </w:tabs>
        <w:ind w:right="-720"/>
        <w:rPr>
          <w:rFonts w:ascii="Garamond" w:hAnsi="Garamond"/>
          <w:b/>
          <w:color w:val="000000"/>
          <w:sz w:val="20"/>
          <w:u w:val="single"/>
        </w:rPr>
      </w:pPr>
      <w:r>
        <w:rPr>
          <w:rFonts w:ascii="Garamond" w:hAnsi="Garamond"/>
          <w:b/>
          <w:color w:val="000000"/>
          <w:sz w:val="20"/>
          <w:u w:val="single"/>
        </w:rPr>
        <w:t xml:space="preserve">STUDENT ACTIVITIES MANUAL </w:t>
      </w:r>
      <w:r w:rsidRPr="00565A72">
        <w:rPr>
          <w:rFonts w:ascii="Garamond" w:hAnsi="Garamond"/>
          <w:b/>
          <w:color w:val="000000"/>
          <w:sz w:val="20"/>
          <w:u w:val="single"/>
        </w:rPr>
        <w:t xml:space="preserve"> COURSE CODES:</w:t>
      </w:r>
    </w:p>
    <w:p w14:paraId="3ACEDE01" w14:textId="77777777" w:rsidR="002D6A28" w:rsidRPr="00565A72" w:rsidRDefault="002D6A28" w:rsidP="002D6A28">
      <w:pPr>
        <w:tabs>
          <w:tab w:val="left" w:pos="1440"/>
        </w:tabs>
        <w:ind w:right="-720"/>
        <w:rPr>
          <w:rFonts w:ascii="Garamond" w:hAnsi="Garamond"/>
          <w:b/>
          <w:sz w:val="20"/>
          <w:u w:val="single"/>
        </w:rPr>
      </w:pPr>
      <w:r w:rsidRPr="00565A72">
        <w:rPr>
          <w:rFonts w:ascii="Garamond" w:hAnsi="Garamond"/>
          <w:b/>
          <w:color w:val="000000"/>
          <w:sz w:val="20"/>
          <w:u w:val="single"/>
        </w:rPr>
        <w:t xml:space="preserve">DAY CLASSES: </w:t>
      </w:r>
      <w:r>
        <w:rPr>
          <w:rFonts w:ascii="Garamond" w:hAnsi="Garamond"/>
          <w:b/>
          <w:color w:val="000000"/>
          <w:sz w:val="20"/>
        </w:rPr>
        <w:t>SEE</w:t>
      </w:r>
      <w:r w:rsidRPr="00DF6035">
        <w:rPr>
          <w:rFonts w:ascii="Garamond" w:hAnsi="Garamond"/>
          <w:b/>
          <w:color w:val="000000"/>
          <w:sz w:val="20"/>
        </w:rPr>
        <w:tab/>
      </w:r>
      <w:r w:rsidRPr="00565A72">
        <w:rPr>
          <w:rFonts w:ascii="Garamond" w:hAnsi="Garamond"/>
          <w:b/>
          <w:color w:val="000000"/>
          <w:sz w:val="20"/>
          <w:u w:val="single"/>
        </w:rPr>
        <w:t xml:space="preserve">M/W NIGHT CLASSES: </w:t>
      </w:r>
      <w:r>
        <w:rPr>
          <w:rFonts w:ascii="Garamond" w:hAnsi="Garamond"/>
          <w:b/>
          <w:color w:val="000000"/>
          <w:sz w:val="20"/>
        </w:rPr>
        <w:t xml:space="preserve">SEE </w:t>
      </w:r>
      <w:r w:rsidRPr="00DF6035">
        <w:rPr>
          <w:rFonts w:ascii="Garamond" w:hAnsi="Garamond"/>
          <w:b/>
          <w:color w:val="000000"/>
          <w:sz w:val="20"/>
        </w:rPr>
        <w:tab/>
      </w:r>
      <w:r w:rsidRPr="00565A72">
        <w:rPr>
          <w:rFonts w:ascii="Garamond" w:hAnsi="Garamond"/>
          <w:b/>
          <w:color w:val="000000"/>
          <w:sz w:val="20"/>
          <w:u w:val="single"/>
        </w:rPr>
        <w:t xml:space="preserve">T TH NIGHT: </w:t>
      </w:r>
      <w:r>
        <w:rPr>
          <w:rFonts w:ascii="Garamond" w:hAnsi="Garamond"/>
          <w:b/>
          <w:color w:val="000000"/>
          <w:sz w:val="20"/>
        </w:rPr>
        <w:t>SEE</w:t>
      </w:r>
    </w:p>
    <w:p w14:paraId="2D278D41" w14:textId="77777777" w:rsidR="002D6A28" w:rsidRDefault="002D6A28" w:rsidP="002D6A28">
      <w:pPr>
        <w:ind w:right="-900"/>
        <w:rPr>
          <w:rFonts w:ascii="Garamond" w:hAnsi="Garamond"/>
          <w:b/>
          <w:sz w:val="8"/>
          <w:szCs w:val="8"/>
        </w:rPr>
      </w:pPr>
    </w:p>
    <w:p w14:paraId="6162B5A0" w14:textId="77777777" w:rsidR="002D6A28" w:rsidRDefault="002D6A28" w:rsidP="002D6A28">
      <w:pPr>
        <w:ind w:right="-900"/>
        <w:rPr>
          <w:b/>
        </w:rPr>
      </w:pPr>
      <w:r>
        <w:rPr>
          <w:b/>
        </w:rPr>
        <w:t>* Grading:</w:t>
      </w:r>
    </w:p>
    <w:p w14:paraId="22DEB21D" w14:textId="77777777" w:rsidR="002D6A28" w:rsidRDefault="008123AF" w:rsidP="002D6A28">
      <w:pPr>
        <w:pStyle w:val="Footer"/>
        <w:tabs>
          <w:tab w:val="clear" w:pos="4320"/>
          <w:tab w:val="clear" w:pos="8640"/>
        </w:tabs>
        <w:ind w:right="-900"/>
        <w:rPr>
          <w:rFonts w:ascii="Garamond" w:hAnsi="Garamond"/>
        </w:rPr>
      </w:pPr>
      <w:r>
        <w:rPr>
          <w:rFonts w:ascii="Garamond" w:hAnsi="Garamond"/>
        </w:rPr>
        <w:tab/>
      </w:r>
      <w:r w:rsidR="002D6A28">
        <w:rPr>
          <w:rFonts w:ascii="Garamond" w:hAnsi="Garamond"/>
        </w:rPr>
        <w:tab/>
      </w:r>
      <w:r w:rsidR="002D6A28">
        <w:rPr>
          <w:rFonts w:ascii="Garamond" w:hAnsi="Garamond"/>
        </w:rPr>
        <w:tab/>
      </w:r>
      <w:r>
        <w:rPr>
          <w:rFonts w:ascii="Garamond" w:hAnsi="Garamond"/>
        </w:rPr>
        <w:tab/>
      </w:r>
      <w:r>
        <w:rPr>
          <w:rFonts w:ascii="Garamond" w:hAnsi="Garamond"/>
        </w:rPr>
        <w:tab/>
      </w:r>
      <w:r>
        <w:rPr>
          <w:rFonts w:ascii="Garamond" w:hAnsi="Garamond"/>
        </w:rPr>
        <w:tab/>
      </w:r>
    </w:p>
    <w:p w14:paraId="5463C718" w14:textId="77777777" w:rsidR="002D6A28" w:rsidRDefault="002D6A28" w:rsidP="002D6A28">
      <w:pPr>
        <w:ind w:right="-900" w:firstLine="720"/>
        <w:rPr>
          <w:rFonts w:ascii="Garamond" w:hAnsi="Garamond"/>
        </w:rPr>
      </w:pPr>
      <w:r>
        <w:rPr>
          <w:rFonts w:ascii="Garamond" w:hAnsi="Garamond"/>
        </w:rPr>
        <w:t>Exams (3)</w:t>
      </w:r>
      <w:r>
        <w:rPr>
          <w:rFonts w:ascii="Garamond" w:hAnsi="Garamond"/>
        </w:rPr>
        <w:tab/>
      </w:r>
      <w:r>
        <w:rPr>
          <w:rFonts w:ascii="Garamond" w:hAnsi="Garamond"/>
        </w:rPr>
        <w:tab/>
        <w:t>30%</w:t>
      </w:r>
      <w:r>
        <w:rPr>
          <w:rFonts w:ascii="Garamond" w:hAnsi="Garamond"/>
        </w:rPr>
        <w:tab/>
      </w:r>
      <w:r w:rsidR="008123AF">
        <w:rPr>
          <w:rFonts w:ascii="Garamond" w:hAnsi="Garamond"/>
        </w:rPr>
        <w:tab/>
      </w:r>
      <w:r w:rsidR="003000EC">
        <w:rPr>
          <w:rFonts w:ascii="Garamond" w:hAnsi="Garamond"/>
        </w:rPr>
        <w:t>Homework</w:t>
      </w:r>
      <w:r w:rsidR="008123AF">
        <w:rPr>
          <w:rFonts w:ascii="Garamond" w:hAnsi="Garamond"/>
        </w:rPr>
        <w:t>, participation</w:t>
      </w:r>
      <w:r>
        <w:rPr>
          <w:rFonts w:ascii="Garamond" w:hAnsi="Garamond"/>
        </w:rPr>
        <w:tab/>
      </w:r>
      <w:r w:rsidR="00BF0807">
        <w:rPr>
          <w:rFonts w:ascii="Garamond" w:hAnsi="Garamond"/>
        </w:rPr>
        <w:tab/>
      </w:r>
      <w:r w:rsidR="008123AF">
        <w:rPr>
          <w:rFonts w:ascii="Garamond" w:hAnsi="Garamond"/>
        </w:rPr>
        <w:t>1</w:t>
      </w:r>
      <w:r>
        <w:rPr>
          <w:rFonts w:ascii="Garamond" w:hAnsi="Garamond"/>
        </w:rPr>
        <w:t>5%</w:t>
      </w:r>
    </w:p>
    <w:p w14:paraId="12D9C547" w14:textId="77777777" w:rsidR="002D6A28" w:rsidRDefault="002D6A28" w:rsidP="002D6A28">
      <w:pPr>
        <w:pStyle w:val="Footer"/>
        <w:tabs>
          <w:tab w:val="clear" w:pos="4320"/>
          <w:tab w:val="clear" w:pos="8640"/>
        </w:tabs>
        <w:ind w:right="-900"/>
        <w:rPr>
          <w:rFonts w:ascii="Garamond" w:hAnsi="Garamond"/>
        </w:rPr>
      </w:pPr>
      <w:r>
        <w:rPr>
          <w:rFonts w:ascii="Garamond" w:hAnsi="Garamond"/>
        </w:rPr>
        <w:tab/>
        <w:t>Mesa Redonda</w:t>
      </w:r>
      <w:r>
        <w:rPr>
          <w:rFonts w:ascii="Garamond" w:hAnsi="Garamond"/>
        </w:rPr>
        <w:tab/>
      </w:r>
      <w:r>
        <w:rPr>
          <w:rFonts w:ascii="Garamond" w:hAnsi="Garamond"/>
        </w:rPr>
        <w:tab/>
        <w:t>15%</w:t>
      </w:r>
      <w:r>
        <w:rPr>
          <w:rFonts w:ascii="Garamond" w:hAnsi="Garamond"/>
        </w:rPr>
        <w:tab/>
      </w:r>
      <w:r>
        <w:rPr>
          <w:rFonts w:ascii="Garamond" w:hAnsi="Garamond"/>
        </w:rPr>
        <w:tab/>
        <w:t>Final exam:</w:t>
      </w:r>
      <w:r>
        <w:rPr>
          <w:rFonts w:ascii="Garamond" w:hAnsi="Garamond"/>
        </w:rPr>
        <w:tab/>
      </w:r>
      <w:r>
        <w:rPr>
          <w:rFonts w:ascii="Garamond" w:hAnsi="Garamond"/>
        </w:rPr>
        <w:tab/>
      </w:r>
      <w:r>
        <w:rPr>
          <w:rFonts w:ascii="Garamond" w:hAnsi="Garamond"/>
        </w:rPr>
        <w:tab/>
      </w:r>
      <w:r>
        <w:rPr>
          <w:rFonts w:ascii="Garamond" w:hAnsi="Garamond"/>
        </w:rPr>
        <w:tab/>
        <w:t>20%</w:t>
      </w:r>
    </w:p>
    <w:p w14:paraId="4771FB4D" w14:textId="77777777" w:rsidR="002D6A28" w:rsidRDefault="002D6A28" w:rsidP="002D6A28">
      <w:pPr>
        <w:ind w:right="-900"/>
        <w:rPr>
          <w:rFonts w:ascii="Garamond" w:hAnsi="Garamond"/>
        </w:rPr>
      </w:pPr>
      <w:r>
        <w:rPr>
          <w:rFonts w:ascii="Garamond" w:hAnsi="Garamond"/>
        </w:rPr>
        <w:tab/>
        <w:t>Oral presentation:</w:t>
      </w:r>
      <w:r>
        <w:rPr>
          <w:rFonts w:ascii="Garamond" w:hAnsi="Garamond"/>
        </w:rPr>
        <w:tab/>
        <w:t>10%</w:t>
      </w:r>
      <w:r>
        <w:rPr>
          <w:rFonts w:ascii="Garamond" w:hAnsi="Garamond"/>
        </w:rPr>
        <w:tab/>
      </w:r>
      <w:r>
        <w:rPr>
          <w:rFonts w:ascii="Garamond" w:hAnsi="Garamond"/>
        </w:rPr>
        <w:tab/>
      </w:r>
      <w:r w:rsidR="008123AF">
        <w:rPr>
          <w:rFonts w:ascii="Garamond" w:hAnsi="Garamond"/>
        </w:rPr>
        <w:t>Oral interview:</w:t>
      </w:r>
      <w:r w:rsidR="008123AF">
        <w:rPr>
          <w:rFonts w:ascii="Garamond" w:hAnsi="Garamond"/>
        </w:rPr>
        <w:tab/>
      </w:r>
      <w:r w:rsidR="008123AF">
        <w:rPr>
          <w:rFonts w:ascii="Garamond" w:hAnsi="Garamond"/>
        </w:rPr>
        <w:tab/>
      </w:r>
      <w:r w:rsidR="008123AF">
        <w:rPr>
          <w:rFonts w:ascii="Garamond" w:hAnsi="Garamond"/>
        </w:rPr>
        <w:tab/>
      </w:r>
      <w:r w:rsidR="008123AF">
        <w:rPr>
          <w:rFonts w:ascii="Garamond" w:hAnsi="Garamond"/>
        </w:rPr>
        <w:tab/>
        <w:t>10%</w:t>
      </w:r>
    </w:p>
    <w:p w14:paraId="7AC28FE3" w14:textId="77777777" w:rsidR="002D6A28" w:rsidRDefault="002D6A28" w:rsidP="002D6A28">
      <w:pPr>
        <w:ind w:right="-900"/>
        <w:rPr>
          <w:rFonts w:ascii="Garamond" w:hAnsi="Garamond"/>
          <w:b/>
          <w:sz w:val="16"/>
          <w:szCs w:val="16"/>
        </w:rPr>
      </w:pPr>
    </w:p>
    <w:p w14:paraId="1516EC48" w14:textId="77777777" w:rsidR="002D6A28" w:rsidRDefault="002D6A28" w:rsidP="002D6A28">
      <w:pPr>
        <w:ind w:right="-900"/>
        <w:rPr>
          <w:rFonts w:ascii="Garamond" w:hAnsi="Garamond"/>
          <w:b/>
          <w:sz w:val="20"/>
          <w:szCs w:val="20"/>
        </w:rPr>
      </w:pPr>
      <w:r>
        <w:rPr>
          <w:rFonts w:ascii="Garamond" w:hAnsi="Garamond"/>
        </w:rPr>
        <w:t xml:space="preserve">* </w:t>
      </w:r>
      <w:r>
        <w:rPr>
          <w:rFonts w:ascii="Garamond" w:hAnsi="Garamond"/>
          <w:b/>
          <w:sz w:val="20"/>
          <w:szCs w:val="20"/>
        </w:rPr>
        <w:t>UNIVERSITY GRADING STANDARDS</w:t>
      </w:r>
    </w:p>
    <w:p w14:paraId="2B734087" w14:textId="77777777" w:rsidR="002D6A28" w:rsidRDefault="002D6A28" w:rsidP="002D6A28">
      <w:pPr>
        <w:pStyle w:val="Heading2"/>
        <w:ind w:right="-900"/>
        <w:rPr>
          <w:rFonts w:ascii="Garamond" w:hAnsi="Garamond"/>
        </w:rPr>
      </w:pPr>
      <w:r>
        <w:rPr>
          <w:rFonts w:ascii="Garamond" w:hAnsi="Garamond"/>
        </w:rPr>
        <w:t>A  = 93-100%</w:t>
      </w:r>
      <w:r>
        <w:rPr>
          <w:rFonts w:ascii="Garamond" w:hAnsi="Garamond"/>
        </w:rPr>
        <w:tab/>
      </w:r>
      <w:r>
        <w:rPr>
          <w:rFonts w:ascii="Garamond" w:hAnsi="Garamond"/>
        </w:rPr>
        <w:tab/>
        <w:t>B+ = 87-89%</w:t>
      </w:r>
      <w:r>
        <w:rPr>
          <w:rFonts w:ascii="Garamond" w:hAnsi="Garamond"/>
        </w:rPr>
        <w:tab/>
      </w:r>
      <w:r>
        <w:rPr>
          <w:rFonts w:ascii="Garamond" w:hAnsi="Garamond"/>
        </w:rPr>
        <w:tab/>
        <w:t>C+ = 77-79%</w:t>
      </w:r>
      <w:r>
        <w:rPr>
          <w:rFonts w:ascii="Garamond" w:hAnsi="Garamond"/>
        </w:rPr>
        <w:tab/>
      </w:r>
      <w:r>
        <w:rPr>
          <w:rFonts w:ascii="Garamond" w:hAnsi="Garamond"/>
        </w:rPr>
        <w:tab/>
        <w:t>D+ = 67-69%</w:t>
      </w:r>
    </w:p>
    <w:p w14:paraId="7F7F419F" w14:textId="77777777" w:rsidR="002D6A28" w:rsidRDefault="002D6A28" w:rsidP="002D6A28">
      <w:pPr>
        <w:ind w:right="-900"/>
        <w:rPr>
          <w:rFonts w:ascii="Garamond" w:hAnsi="Garamond"/>
          <w:b/>
          <w:sz w:val="20"/>
          <w:szCs w:val="20"/>
        </w:rPr>
      </w:pPr>
      <w:r>
        <w:rPr>
          <w:rFonts w:ascii="Garamond" w:hAnsi="Garamond"/>
          <w:b/>
          <w:sz w:val="20"/>
          <w:szCs w:val="20"/>
        </w:rPr>
        <w:t>A- = 90-92%</w:t>
      </w:r>
      <w:r>
        <w:rPr>
          <w:rFonts w:ascii="Garamond" w:hAnsi="Garamond"/>
          <w:b/>
          <w:sz w:val="20"/>
          <w:szCs w:val="20"/>
        </w:rPr>
        <w:tab/>
      </w:r>
      <w:r>
        <w:rPr>
          <w:rFonts w:ascii="Garamond" w:hAnsi="Garamond"/>
          <w:b/>
          <w:sz w:val="20"/>
          <w:szCs w:val="20"/>
        </w:rPr>
        <w:tab/>
        <w:t>B   = 83-86%</w:t>
      </w:r>
      <w:r>
        <w:rPr>
          <w:rFonts w:ascii="Garamond" w:hAnsi="Garamond"/>
          <w:b/>
          <w:sz w:val="20"/>
          <w:szCs w:val="20"/>
        </w:rPr>
        <w:tab/>
      </w:r>
      <w:r>
        <w:rPr>
          <w:rFonts w:ascii="Garamond" w:hAnsi="Garamond"/>
          <w:b/>
          <w:sz w:val="20"/>
          <w:szCs w:val="20"/>
        </w:rPr>
        <w:tab/>
        <w:t>C   = 73-76%</w:t>
      </w:r>
      <w:r>
        <w:rPr>
          <w:rFonts w:ascii="Garamond" w:hAnsi="Garamond"/>
          <w:b/>
          <w:sz w:val="20"/>
          <w:szCs w:val="20"/>
        </w:rPr>
        <w:tab/>
      </w:r>
      <w:r>
        <w:rPr>
          <w:rFonts w:ascii="Garamond" w:hAnsi="Garamond"/>
          <w:b/>
          <w:sz w:val="20"/>
          <w:szCs w:val="20"/>
        </w:rPr>
        <w:tab/>
        <w:t>D   = 63-66%</w:t>
      </w:r>
    </w:p>
    <w:p w14:paraId="50057502" w14:textId="77777777" w:rsidR="002D6A28" w:rsidRDefault="002D6A28" w:rsidP="002D6A28">
      <w:pPr>
        <w:ind w:right="-900"/>
        <w:rPr>
          <w:rFonts w:ascii="Garamond" w:hAnsi="Garamond"/>
          <w:b/>
          <w:sz w:val="16"/>
          <w:szCs w:val="16"/>
        </w:rPr>
      </w:pPr>
      <w:r>
        <w:rPr>
          <w:rFonts w:ascii="Garamond" w:hAnsi="Garamond"/>
          <w:b/>
          <w:sz w:val="20"/>
          <w:szCs w:val="20"/>
        </w:rPr>
        <w:tab/>
      </w:r>
      <w:r>
        <w:rPr>
          <w:rFonts w:ascii="Garamond" w:hAnsi="Garamond"/>
          <w:b/>
          <w:sz w:val="20"/>
          <w:szCs w:val="20"/>
        </w:rPr>
        <w:tab/>
      </w:r>
      <w:r>
        <w:rPr>
          <w:rFonts w:ascii="Garamond" w:hAnsi="Garamond"/>
          <w:b/>
          <w:sz w:val="20"/>
          <w:szCs w:val="20"/>
        </w:rPr>
        <w:tab/>
        <w:t>B-  = 80-82%</w:t>
      </w:r>
      <w:r>
        <w:rPr>
          <w:rFonts w:ascii="Garamond" w:hAnsi="Garamond"/>
          <w:b/>
          <w:sz w:val="20"/>
          <w:szCs w:val="20"/>
        </w:rPr>
        <w:tab/>
      </w:r>
      <w:r>
        <w:rPr>
          <w:rFonts w:ascii="Garamond" w:hAnsi="Garamond"/>
          <w:b/>
          <w:sz w:val="20"/>
          <w:szCs w:val="20"/>
        </w:rPr>
        <w:tab/>
        <w:t xml:space="preserve">C-  = 70-72% </w:t>
      </w:r>
      <w:r>
        <w:rPr>
          <w:rFonts w:ascii="Garamond" w:hAnsi="Garamond"/>
          <w:b/>
          <w:sz w:val="20"/>
          <w:szCs w:val="20"/>
        </w:rPr>
        <w:tab/>
      </w:r>
      <w:r>
        <w:rPr>
          <w:rFonts w:ascii="Garamond" w:hAnsi="Garamond"/>
          <w:b/>
          <w:sz w:val="20"/>
          <w:szCs w:val="20"/>
        </w:rPr>
        <w:tab/>
        <w:t>F= less than 60%</w:t>
      </w:r>
    </w:p>
    <w:p w14:paraId="7C66BE7E" w14:textId="77777777" w:rsidR="002D6A28" w:rsidRDefault="002D6A28" w:rsidP="002D6A28">
      <w:pPr>
        <w:ind w:right="-900"/>
        <w:rPr>
          <w:rFonts w:ascii="Garamond" w:hAnsi="Garamond"/>
          <w:sz w:val="20"/>
          <w:szCs w:val="20"/>
        </w:rPr>
      </w:pPr>
      <w:r>
        <w:rPr>
          <w:rFonts w:ascii="Garamond" w:hAnsi="Garamond"/>
          <w:b/>
          <w:sz w:val="20"/>
          <w:szCs w:val="20"/>
        </w:rPr>
        <w:t>A</w:t>
      </w:r>
      <w:r>
        <w:rPr>
          <w:rFonts w:ascii="Garamond" w:hAnsi="Garamond"/>
          <w:sz w:val="20"/>
          <w:szCs w:val="20"/>
        </w:rPr>
        <w:tab/>
        <w:t xml:space="preserve">Achievement that is </w:t>
      </w:r>
      <w:r>
        <w:rPr>
          <w:rFonts w:ascii="Garamond" w:hAnsi="Garamond"/>
          <w:sz w:val="20"/>
          <w:szCs w:val="20"/>
          <w:u w:val="single"/>
        </w:rPr>
        <w:t>outstanding</w:t>
      </w:r>
      <w:r>
        <w:rPr>
          <w:rFonts w:ascii="Garamond" w:hAnsi="Garamond"/>
          <w:sz w:val="20"/>
          <w:szCs w:val="20"/>
        </w:rPr>
        <w:t xml:space="preserve"> relative to the level necessary to meet course requirements.</w:t>
      </w:r>
    </w:p>
    <w:p w14:paraId="0CA6CFC7" w14:textId="77777777" w:rsidR="002D6A28" w:rsidRDefault="002D6A28" w:rsidP="002D6A28">
      <w:pPr>
        <w:ind w:right="-900"/>
        <w:rPr>
          <w:rFonts w:ascii="Garamond" w:hAnsi="Garamond"/>
          <w:sz w:val="20"/>
          <w:szCs w:val="20"/>
        </w:rPr>
      </w:pPr>
      <w:r>
        <w:rPr>
          <w:rFonts w:ascii="Garamond" w:hAnsi="Garamond"/>
          <w:b/>
          <w:sz w:val="20"/>
          <w:szCs w:val="20"/>
        </w:rPr>
        <w:t>B</w:t>
      </w:r>
      <w:r>
        <w:rPr>
          <w:rFonts w:ascii="Garamond" w:hAnsi="Garamond"/>
          <w:sz w:val="20"/>
          <w:szCs w:val="20"/>
        </w:rPr>
        <w:tab/>
        <w:t xml:space="preserve">Achievement that is </w:t>
      </w:r>
      <w:r>
        <w:rPr>
          <w:rFonts w:ascii="Garamond" w:hAnsi="Garamond"/>
          <w:sz w:val="20"/>
          <w:szCs w:val="20"/>
          <w:u w:val="single"/>
        </w:rPr>
        <w:t>significantly above</w:t>
      </w:r>
      <w:r>
        <w:rPr>
          <w:rFonts w:ascii="Garamond" w:hAnsi="Garamond"/>
          <w:sz w:val="20"/>
          <w:szCs w:val="20"/>
        </w:rPr>
        <w:t xml:space="preserve"> the level necessary to meet course requirements.</w:t>
      </w:r>
    </w:p>
    <w:p w14:paraId="767DBD43" w14:textId="77777777" w:rsidR="002D6A28" w:rsidRDefault="002D6A28" w:rsidP="002D6A28">
      <w:pPr>
        <w:ind w:right="-900"/>
        <w:rPr>
          <w:rFonts w:ascii="Garamond" w:hAnsi="Garamond"/>
          <w:sz w:val="20"/>
          <w:szCs w:val="20"/>
        </w:rPr>
      </w:pPr>
      <w:r>
        <w:rPr>
          <w:rFonts w:ascii="Garamond" w:hAnsi="Garamond"/>
          <w:b/>
          <w:sz w:val="20"/>
          <w:szCs w:val="20"/>
        </w:rPr>
        <w:t>C</w:t>
      </w:r>
      <w:r>
        <w:rPr>
          <w:rFonts w:ascii="Garamond" w:hAnsi="Garamond"/>
          <w:sz w:val="20"/>
          <w:szCs w:val="20"/>
        </w:rPr>
        <w:tab/>
        <w:t>Achievement that meets the course requirements in every respect.</w:t>
      </w:r>
    </w:p>
    <w:p w14:paraId="50D2A77A" w14:textId="77777777" w:rsidR="002D6A28" w:rsidRDefault="002D6A28" w:rsidP="002D6A28">
      <w:pPr>
        <w:ind w:right="-900"/>
        <w:rPr>
          <w:rFonts w:ascii="Garamond" w:hAnsi="Garamond"/>
          <w:sz w:val="20"/>
          <w:szCs w:val="20"/>
        </w:rPr>
      </w:pPr>
      <w:r>
        <w:rPr>
          <w:rFonts w:ascii="Garamond" w:hAnsi="Garamond"/>
          <w:b/>
          <w:sz w:val="20"/>
          <w:szCs w:val="20"/>
        </w:rPr>
        <w:t>D</w:t>
      </w:r>
      <w:r>
        <w:rPr>
          <w:rFonts w:ascii="Garamond" w:hAnsi="Garamond"/>
          <w:b/>
          <w:sz w:val="20"/>
          <w:szCs w:val="20"/>
        </w:rPr>
        <w:tab/>
      </w:r>
      <w:r>
        <w:rPr>
          <w:rFonts w:ascii="Garamond" w:hAnsi="Garamond"/>
          <w:sz w:val="20"/>
          <w:szCs w:val="20"/>
        </w:rPr>
        <w:t>Achievement that is worthy of credit even though it fails to meet fully the course requirements.</w:t>
      </w:r>
    </w:p>
    <w:p w14:paraId="3C6FE224" w14:textId="77777777" w:rsidR="002D6A28" w:rsidRDefault="002D6A28" w:rsidP="002D6A28">
      <w:pPr>
        <w:ind w:right="-900"/>
        <w:rPr>
          <w:rFonts w:ascii="Garamond" w:hAnsi="Garamond"/>
          <w:sz w:val="20"/>
          <w:szCs w:val="20"/>
        </w:rPr>
      </w:pPr>
      <w:r>
        <w:rPr>
          <w:rFonts w:ascii="Garamond" w:hAnsi="Garamond"/>
          <w:b/>
          <w:sz w:val="20"/>
          <w:szCs w:val="20"/>
        </w:rPr>
        <w:t>F (N)</w:t>
      </w:r>
      <w:r>
        <w:rPr>
          <w:rFonts w:ascii="Garamond" w:hAnsi="Garamond"/>
          <w:sz w:val="20"/>
          <w:szCs w:val="20"/>
        </w:rPr>
        <w:tab/>
        <w:t>Represents failure (or no credit) and signifies that the work was either (1) completed but at a level</w:t>
      </w:r>
    </w:p>
    <w:p w14:paraId="2B434B5B" w14:textId="77777777" w:rsidR="002D6A28" w:rsidRDefault="002D6A28" w:rsidP="002D6A28">
      <w:pPr>
        <w:ind w:right="-900" w:firstLine="720"/>
        <w:rPr>
          <w:rFonts w:ascii="Garamond" w:hAnsi="Garamond"/>
          <w:sz w:val="20"/>
          <w:szCs w:val="20"/>
        </w:rPr>
      </w:pPr>
      <w:r>
        <w:rPr>
          <w:rFonts w:ascii="Garamond" w:hAnsi="Garamond"/>
          <w:sz w:val="20"/>
          <w:szCs w:val="20"/>
        </w:rPr>
        <w:t xml:space="preserve"> of achievement that is not worthy of credit or (2) was not completed &amp; there was no agreement </w:t>
      </w:r>
    </w:p>
    <w:p w14:paraId="4FAEB873" w14:textId="77777777" w:rsidR="002D6A28" w:rsidRDefault="002D6A28" w:rsidP="002D6A28">
      <w:pPr>
        <w:ind w:right="-900" w:firstLine="720"/>
        <w:rPr>
          <w:rFonts w:ascii="Garamond" w:hAnsi="Garamond"/>
          <w:sz w:val="20"/>
          <w:szCs w:val="20"/>
        </w:rPr>
      </w:pPr>
      <w:r>
        <w:rPr>
          <w:rFonts w:ascii="Garamond" w:hAnsi="Garamond"/>
          <w:sz w:val="20"/>
          <w:szCs w:val="20"/>
        </w:rPr>
        <w:t xml:space="preserve">between the instructor and the student that the student would be awarded an </w:t>
      </w:r>
      <w:r>
        <w:rPr>
          <w:rFonts w:ascii="Garamond" w:hAnsi="Garamond"/>
          <w:b/>
          <w:sz w:val="20"/>
          <w:szCs w:val="20"/>
        </w:rPr>
        <w:t>I</w:t>
      </w:r>
      <w:r>
        <w:rPr>
          <w:rFonts w:ascii="Garamond" w:hAnsi="Garamond"/>
          <w:sz w:val="20"/>
          <w:szCs w:val="20"/>
        </w:rPr>
        <w:t>.</w:t>
      </w:r>
    </w:p>
    <w:p w14:paraId="7CE6FE2C" w14:textId="77777777" w:rsidR="002D6A28" w:rsidRDefault="002D6A28" w:rsidP="002D6A28">
      <w:pPr>
        <w:ind w:right="-900"/>
        <w:rPr>
          <w:rFonts w:ascii="Garamond" w:hAnsi="Garamond"/>
          <w:sz w:val="20"/>
          <w:szCs w:val="20"/>
        </w:rPr>
      </w:pPr>
      <w:r>
        <w:rPr>
          <w:rFonts w:ascii="Garamond" w:hAnsi="Garamond"/>
          <w:b/>
          <w:sz w:val="20"/>
          <w:szCs w:val="20"/>
        </w:rPr>
        <w:t>I</w:t>
      </w:r>
      <w:r>
        <w:rPr>
          <w:rFonts w:ascii="Garamond" w:hAnsi="Garamond"/>
          <w:sz w:val="20"/>
          <w:szCs w:val="20"/>
        </w:rPr>
        <w:tab/>
        <w:t xml:space="preserve">(Incomplete)  Assigned at the discretion of the level supervisors when, due to </w:t>
      </w:r>
      <w:r>
        <w:rPr>
          <w:rFonts w:ascii="Garamond" w:hAnsi="Garamond"/>
          <w:sz w:val="20"/>
          <w:szCs w:val="20"/>
          <w:u w:val="single"/>
        </w:rPr>
        <w:t>extraordinary</w:t>
      </w:r>
      <w:r>
        <w:rPr>
          <w:rFonts w:ascii="Garamond" w:hAnsi="Garamond"/>
          <w:sz w:val="20"/>
          <w:szCs w:val="20"/>
        </w:rPr>
        <w:t xml:space="preserve"> circumstances, </w:t>
      </w:r>
    </w:p>
    <w:p w14:paraId="44B1DB7D" w14:textId="77777777" w:rsidR="002D6A28" w:rsidRDefault="002D6A28" w:rsidP="002D6A28">
      <w:pPr>
        <w:ind w:right="-900"/>
        <w:rPr>
          <w:rFonts w:ascii="Garamond" w:hAnsi="Garamond"/>
          <w:sz w:val="20"/>
          <w:szCs w:val="20"/>
        </w:rPr>
      </w:pPr>
      <w:r>
        <w:rPr>
          <w:rFonts w:ascii="Garamond" w:hAnsi="Garamond"/>
          <w:sz w:val="20"/>
          <w:szCs w:val="20"/>
        </w:rPr>
        <w:t>e.g., hospitalization, a student is prevented from completing the work of the course on time.  Requires a written agreement</w:t>
      </w:r>
    </w:p>
    <w:p w14:paraId="763E2DD6" w14:textId="77777777" w:rsidR="002D6A28" w:rsidRDefault="002D6A28" w:rsidP="002D6A28">
      <w:pPr>
        <w:ind w:right="-900"/>
        <w:rPr>
          <w:rFonts w:ascii="Garamond" w:hAnsi="Garamond"/>
          <w:sz w:val="20"/>
          <w:szCs w:val="20"/>
        </w:rPr>
      </w:pPr>
      <w:r>
        <w:rPr>
          <w:rFonts w:ascii="Garamond" w:hAnsi="Garamond"/>
          <w:sz w:val="20"/>
          <w:szCs w:val="20"/>
        </w:rPr>
        <w:t xml:space="preserve"> between instructor, level supervisor and student.</w:t>
      </w:r>
    </w:p>
    <w:p w14:paraId="4A716C5E" w14:textId="77777777" w:rsidR="002D6A28" w:rsidRDefault="002D6A28" w:rsidP="002D6A28">
      <w:pPr>
        <w:ind w:right="-900"/>
        <w:rPr>
          <w:rFonts w:ascii="Garamond" w:hAnsi="Garamond"/>
          <w:sz w:val="16"/>
          <w:szCs w:val="16"/>
        </w:rPr>
      </w:pPr>
    </w:p>
    <w:p w14:paraId="7C573546" w14:textId="77777777" w:rsidR="002D6A28" w:rsidRDefault="002D6A28" w:rsidP="002D6A28">
      <w:pPr>
        <w:pBdr>
          <w:top w:val="single" w:sz="12" w:space="0" w:color="auto" w:shadow="1"/>
          <w:left w:val="single" w:sz="12" w:space="0" w:color="auto" w:shadow="1"/>
          <w:bottom w:val="single" w:sz="12" w:space="0" w:color="auto" w:shadow="1"/>
          <w:right w:val="single" w:sz="12" w:space="0" w:color="auto" w:shadow="1"/>
        </w:pBdr>
        <w:ind w:right="-900"/>
        <w:jc w:val="center"/>
        <w:rPr>
          <w:rFonts w:ascii="Garamond" w:hAnsi="Garamond"/>
        </w:rPr>
      </w:pPr>
      <w:r>
        <w:rPr>
          <w:rFonts w:ascii="Garamond" w:hAnsi="Garamond"/>
        </w:rPr>
        <w:t xml:space="preserve">STUDENTS </w:t>
      </w:r>
      <w:r>
        <w:rPr>
          <w:rFonts w:ascii="Garamond" w:hAnsi="Garamond"/>
          <w:b/>
        </w:rPr>
        <w:t xml:space="preserve">MUST RECEIVE A </w:t>
      </w:r>
      <w:r>
        <w:rPr>
          <w:rFonts w:ascii="Garamond" w:hAnsi="Garamond"/>
          <w:b/>
          <w:u w:val="single"/>
        </w:rPr>
        <w:t>70% OR HIGHER</w:t>
      </w:r>
      <w:r>
        <w:rPr>
          <w:rFonts w:ascii="Garamond" w:hAnsi="Garamond"/>
        </w:rPr>
        <w:t xml:space="preserve"> </w:t>
      </w:r>
      <w:r>
        <w:rPr>
          <w:rFonts w:ascii="Garamond" w:hAnsi="Garamond"/>
          <w:b/>
        </w:rPr>
        <w:t>(C-)</w:t>
      </w:r>
      <w:r>
        <w:rPr>
          <w:rFonts w:ascii="Garamond" w:hAnsi="Garamond"/>
        </w:rPr>
        <w:t xml:space="preserve"> IN ORDER TO PASS ON TO THE NEXT LEVEL OF SPANISH</w:t>
      </w:r>
    </w:p>
    <w:p w14:paraId="38A3CA8C" w14:textId="77777777" w:rsidR="002D6A28" w:rsidRDefault="002D6A28" w:rsidP="002D6A28">
      <w:pPr>
        <w:ind w:right="-900"/>
        <w:rPr>
          <w:rFonts w:ascii="Helvetica" w:hAnsi="Helvetica"/>
          <w:sz w:val="20"/>
          <w:szCs w:val="20"/>
        </w:rPr>
      </w:pPr>
      <w:r>
        <w:rPr>
          <w:rFonts w:ascii="Garamond" w:hAnsi="Garamond"/>
        </w:rPr>
        <w:br w:type="page"/>
      </w:r>
      <w:r>
        <w:rPr>
          <w:rFonts w:ascii="Helvetica" w:hAnsi="Helvetica"/>
          <w:b/>
          <w:sz w:val="20"/>
          <w:szCs w:val="20"/>
          <w:u w:val="single"/>
        </w:rPr>
        <w:lastRenderedPageBreak/>
        <w:t>SPANISH DEPT. FINAL EXAM MAKE-UP POLICY</w:t>
      </w:r>
    </w:p>
    <w:p w14:paraId="7E9E2A1B" w14:textId="77777777" w:rsidR="002D6A28" w:rsidRDefault="002D6A28" w:rsidP="002D6A28">
      <w:pPr>
        <w:ind w:right="-900"/>
        <w:rPr>
          <w:rFonts w:ascii="Helvetica" w:hAnsi="Helvetica"/>
          <w:sz w:val="20"/>
          <w:szCs w:val="20"/>
        </w:rPr>
      </w:pPr>
      <w:r>
        <w:rPr>
          <w:rFonts w:ascii="Helvetica" w:hAnsi="Helvetica"/>
          <w:sz w:val="20"/>
          <w:szCs w:val="20"/>
        </w:rPr>
        <w:t>The ONLY valid excuses for taking a make-up final exam are the following:</w:t>
      </w:r>
    </w:p>
    <w:p w14:paraId="14C2586E" w14:textId="77777777" w:rsidR="002D6A28" w:rsidRDefault="002D6A28" w:rsidP="002D6A28">
      <w:pPr>
        <w:ind w:right="-900"/>
        <w:rPr>
          <w:rFonts w:ascii="Helvetica" w:hAnsi="Helvetica"/>
          <w:sz w:val="20"/>
          <w:szCs w:val="20"/>
        </w:rPr>
      </w:pPr>
      <w:r>
        <w:rPr>
          <w:rFonts w:ascii="Helvetica" w:hAnsi="Helvetica"/>
          <w:sz w:val="20"/>
          <w:szCs w:val="20"/>
        </w:rPr>
        <w:tab/>
        <w:t>(1) you have another exam scheduled at that time, or</w:t>
      </w:r>
    </w:p>
    <w:p w14:paraId="7EC728EF" w14:textId="77777777" w:rsidR="002D6A28" w:rsidRDefault="002D6A28" w:rsidP="002D6A28">
      <w:pPr>
        <w:ind w:right="-900"/>
        <w:rPr>
          <w:rFonts w:ascii="Helvetica" w:hAnsi="Helvetica"/>
          <w:sz w:val="20"/>
          <w:szCs w:val="20"/>
        </w:rPr>
      </w:pPr>
      <w:r>
        <w:rPr>
          <w:rFonts w:ascii="Helvetica" w:hAnsi="Helvetica"/>
          <w:sz w:val="20"/>
          <w:szCs w:val="20"/>
        </w:rPr>
        <w:tab/>
        <w:t xml:space="preserve">(2) you have </w:t>
      </w:r>
      <w:r>
        <w:rPr>
          <w:rFonts w:ascii="Helvetica" w:hAnsi="Helvetica"/>
          <w:sz w:val="20"/>
          <w:szCs w:val="20"/>
          <w:u w:val="single"/>
        </w:rPr>
        <w:t>3</w:t>
      </w:r>
      <w:r>
        <w:rPr>
          <w:rFonts w:ascii="Helvetica" w:hAnsi="Helvetica"/>
          <w:sz w:val="20"/>
          <w:szCs w:val="20"/>
        </w:rPr>
        <w:t xml:space="preserve"> exams scheduled within a 24 hour period.  Work and personal/family vacations are </w:t>
      </w:r>
      <w:r>
        <w:rPr>
          <w:rFonts w:ascii="Helvetica" w:hAnsi="Helvetica"/>
          <w:sz w:val="20"/>
          <w:szCs w:val="20"/>
          <w:u w:val="single"/>
        </w:rPr>
        <w:t>not</w:t>
      </w:r>
      <w:r>
        <w:rPr>
          <w:rFonts w:ascii="Helvetica" w:hAnsi="Helvetica"/>
          <w:sz w:val="20"/>
          <w:szCs w:val="20"/>
        </w:rPr>
        <w:t xml:space="preserve"> considered valid reasons for missing a final or scheduling a make up.  </w:t>
      </w:r>
    </w:p>
    <w:p w14:paraId="397A42C6" w14:textId="77777777" w:rsidR="002D6A28" w:rsidRDefault="002D6A28" w:rsidP="002D6A28">
      <w:pPr>
        <w:ind w:right="-900"/>
        <w:rPr>
          <w:rFonts w:ascii="Helvetica" w:hAnsi="Helvetica"/>
          <w:sz w:val="20"/>
          <w:szCs w:val="20"/>
        </w:rPr>
      </w:pPr>
    </w:p>
    <w:p w14:paraId="226079C7" w14:textId="77777777" w:rsidR="002D6A28" w:rsidRDefault="002D6A28" w:rsidP="002D6A28">
      <w:pPr>
        <w:ind w:right="-900"/>
        <w:rPr>
          <w:rFonts w:ascii="Helvetica" w:hAnsi="Helvetica"/>
          <w:sz w:val="16"/>
          <w:szCs w:val="16"/>
        </w:rPr>
      </w:pPr>
    </w:p>
    <w:p w14:paraId="6A2C8495" w14:textId="77777777" w:rsidR="002D6A28" w:rsidRPr="00402AA1" w:rsidRDefault="002D6A28" w:rsidP="002D6A28">
      <w:pPr>
        <w:ind w:right="-900"/>
        <w:rPr>
          <w:color w:val="000000"/>
          <w:sz w:val="22"/>
          <w:szCs w:val="22"/>
        </w:rPr>
      </w:pPr>
      <w:r w:rsidRPr="00402AA1">
        <w:rPr>
          <w:b/>
          <w:color w:val="000000"/>
          <w:sz w:val="22"/>
          <w:szCs w:val="22"/>
        </w:rPr>
        <w:t>U of M Student Policies:</w:t>
      </w:r>
    </w:p>
    <w:p w14:paraId="48E7384C" w14:textId="77777777" w:rsidR="002D6A28" w:rsidRPr="00402AA1" w:rsidRDefault="002D6A28" w:rsidP="002D6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900"/>
        <w:rPr>
          <w:rFonts w:ascii="Helvetica" w:hAnsi="Helvetica"/>
          <w:color w:val="000000"/>
          <w:sz w:val="20"/>
          <w:szCs w:val="20"/>
        </w:rPr>
      </w:pPr>
      <w:r w:rsidRPr="00402AA1">
        <w:rPr>
          <w:rFonts w:ascii="Helvetica" w:hAnsi="Helvetica"/>
          <w:color w:val="000000"/>
          <w:sz w:val="20"/>
          <w:szCs w:val="20"/>
        </w:rPr>
        <w:t xml:space="preserve">Students are to uphold the Student Conduct Code while enrolled in all courses at the University of Minnesota as outlined in The </w:t>
      </w:r>
      <w:r w:rsidRPr="00402AA1">
        <w:rPr>
          <w:rFonts w:ascii="Helvetica" w:hAnsi="Helvetica"/>
          <w:i/>
          <w:color w:val="000000"/>
          <w:sz w:val="20"/>
          <w:szCs w:val="20"/>
        </w:rPr>
        <w:t>Student Conduct Code</w:t>
      </w:r>
      <w:r w:rsidRPr="00402AA1">
        <w:rPr>
          <w:rFonts w:ascii="Helvetica" w:hAnsi="Helvetica"/>
          <w:sz w:val="20"/>
          <w:szCs w:val="20"/>
        </w:rPr>
        <w:t>.</w:t>
      </w:r>
      <w:r w:rsidRPr="00402AA1">
        <w:rPr>
          <w:rFonts w:ascii="Helvetica" w:hAnsi="Helvetica"/>
          <w:b/>
          <w:sz w:val="20"/>
          <w:szCs w:val="20"/>
        </w:rPr>
        <w:t xml:space="preserve">  </w:t>
      </w:r>
      <w:r w:rsidRPr="00402AA1">
        <w:rPr>
          <w:rFonts w:ascii="Helvetica" w:hAnsi="Helvetica"/>
          <w:sz w:val="20"/>
          <w:szCs w:val="20"/>
        </w:rPr>
        <w:t xml:space="preserve">It is the policy of the University of Minnesota that certain minimum standards of conduct are necessary to safeguard the rights, opportunities, and welfare of students, faculty, staff, and guests of the University community and to assure protection of the interests of the University as it seeks to carry out its mission.  </w:t>
      </w:r>
      <w:r w:rsidRPr="00402AA1">
        <w:rPr>
          <w:rFonts w:ascii="Helvetica" w:hAnsi="Helvetica"/>
          <w:color w:val="000000"/>
          <w:sz w:val="20"/>
          <w:szCs w:val="20"/>
        </w:rPr>
        <w:t xml:space="preserve">This Code is available online at </w:t>
      </w:r>
      <w:r w:rsidRPr="00260FA2">
        <w:rPr>
          <w:rFonts w:ascii="Helvetica" w:hAnsi="Helvetica"/>
          <w:color w:val="9D11B3"/>
          <w:sz w:val="20"/>
          <w:szCs w:val="20"/>
          <w:u w:val="single"/>
        </w:rPr>
        <w:t>http://www1.umn.edu/regents/policies/academic/Student_Conduct_Code.html</w:t>
      </w:r>
    </w:p>
    <w:p w14:paraId="69679239" w14:textId="77777777" w:rsidR="002D6A28" w:rsidRPr="00402AA1" w:rsidRDefault="002D6A28" w:rsidP="002D6A28">
      <w:pPr>
        <w:ind w:right="-900"/>
        <w:rPr>
          <w:color w:val="000000"/>
          <w:sz w:val="22"/>
          <w:szCs w:val="22"/>
        </w:rPr>
      </w:pPr>
      <w:r w:rsidRPr="00402AA1">
        <w:rPr>
          <w:i/>
          <w:color w:val="000000"/>
          <w:sz w:val="22"/>
          <w:szCs w:val="22"/>
        </w:rPr>
        <w:t>Disruptive Classroom Conduct</w:t>
      </w:r>
      <w:r w:rsidRPr="00402AA1">
        <w:rPr>
          <w:color w:val="000000"/>
          <w:sz w:val="22"/>
          <w:szCs w:val="22"/>
        </w:rPr>
        <w:t xml:space="preserve"> "means engaging in behavior that substantially or repeatedly interrupts either the instructor's ability to teach or student learning. The classroom extends to any setting where a student is engaged in work toward academic credit or satisfaction of program-based requirements or related activities."</w:t>
      </w:r>
      <w:r>
        <w:rPr>
          <w:color w:val="000000"/>
          <w:sz w:val="22"/>
          <w:szCs w:val="22"/>
        </w:rPr>
        <w:t xml:space="preserve">  </w:t>
      </w:r>
      <w:r w:rsidRPr="00A836C0">
        <w:rPr>
          <w:b/>
          <w:color w:val="000000"/>
          <w:sz w:val="22"/>
          <w:szCs w:val="22"/>
        </w:rPr>
        <w:t>Disruptions may also be caused by use of cell phones in class and sending and receiving text messages and is not allowed in class.</w:t>
      </w:r>
      <w:r>
        <w:rPr>
          <w:color w:val="000000"/>
          <w:sz w:val="22"/>
          <w:szCs w:val="22"/>
        </w:rPr>
        <w:t xml:space="preserve">  </w:t>
      </w:r>
    </w:p>
    <w:p w14:paraId="45619403" w14:textId="77777777" w:rsidR="002D6A28" w:rsidRPr="00402AA1" w:rsidRDefault="002D6A28" w:rsidP="002D6A28">
      <w:pPr>
        <w:ind w:right="-900"/>
        <w:rPr>
          <w:color w:val="000000"/>
          <w:sz w:val="22"/>
          <w:szCs w:val="22"/>
        </w:rPr>
      </w:pPr>
    </w:p>
    <w:p w14:paraId="4B7801DE" w14:textId="77777777" w:rsidR="002D6A28" w:rsidRDefault="002D6A28" w:rsidP="002D6A28">
      <w:pPr>
        <w:ind w:right="-900"/>
        <w:rPr>
          <w:rFonts w:ascii="Helvetica" w:hAnsi="Helvetica"/>
          <w:b/>
          <w:sz w:val="20"/>
          <w:szCs w:val="20"/>
        </w:rPr>
      </w:pPr>
      <w:r>
        <w:rPr>
          <w:rFonts w:ascii="Helvetica" w:hAnsi="Helvetica"/>
          <w:b/>
          <w:sz w:val="20"/>
          <w:szCs w:val="20"/>
          <w:u w:val="single"/>
        </w:rPr>
        <w:t>Academic Dishonesty; plagiarism vs. your own work</w:t>
      </w:r>
    </w:p>
    <w:p w14:paraId="55EC8620" w14:textId="77777777" w:rsidR="002D6A28" w:rsidRDefault="002D6A28" w:rsidP="002D6A28">
      <w:pPr>
        <w:ind w:right="-900"/>
        <w:rPr>
          <w:rFonts w:ascii="Helvetica" w:hAnsi="Helvetica"/>
          <w:color w:val="000000"/>
          <w:sz w:val="20"/>
          <w:szCs w:val="20"/>
        </w:rPr>
      </w:pPr>
      <w:r>
        <w:rPr>
          <w:rFonts w:ascii="Helvetica" w:hAnsi="Helvetica"/>
          <w:color w:val="000000"/>
          <w:sz w:val="20"/>
          <w:szCs w:val="20"/>
        </w:rPr>
        <w:t xml:space="preserve">The University of Minnesota's </w:t>
      </w:r>
      <w:r>
        <w:rPr>
          <w:rFonts w:ascii="Helvetica" w:hAnsi="Helvetica"/>
          <w:color w:val="3333CC"/>
          <w:sz w:val="20"/>
          <w:szCs w:val="20"/>
          <w:u w:val="single"/>
        </w:rPr>
        <w:t>Student Conduct Code</w:t>
      </w:r>
      <w:r>
        <w:rPr>
          <w:rFonts w:ascii="Helvetica" w:hAnsi="Helvetica"/>
          <w:color w:val="000000"/>
          <w:sz w:val="20"/>
          <w:szCs w:val="20"/>
        </w:rPr>
        <w:t xml:space="preserve"> classifies scholastic dishonesty as a disciplinary offense actionable by the University. Scholastic Dishonesty is defined as:</w:t>
      </w:r>
    </w:p>
    <w:p w14:paraId="6DE269B7" w14:textId="77777777" w:rsidR="002D6A28" w:rsidRDefault="002D6A28" w:rsidP="002D6A28">
      <w:pPr>
        <w:ind w:right="-900"/>
        <w:rPr>
          <w:rFonts w:ascii="Helvetica" w:hAnsi="Helvetica"/>
          <w:color w:val="000000"/>
          <w:sz w:val="20"/>
          <w:szCs w:val="20"/>
        </w:rPr>
      </w:pPr>
    </w:p>
    <w:p w14:paraId="21FE877F" w14:textId="77777777" w:rsidR="002D6A28" w:rsidRDefault="002D6A28" w:rsidP="002D6A28">
      <w:pPr>
        <w:ind w:right="-900"/>
        <w:rPr>
          <w:rFonts w:ascii="Arial" w:hAnsi="Arial"/>
          <w:color w:val="000000"/>
          <w:sz w:val="32"/>
          <w:szCs w:val="32"/>
        </w:rPr>
      </w:pPr>
      <w:r>
        <w:rPr>
          <w:rFonts w:ascii="Helvetica" w:hAnsi="Helvetica"/>
          <w:i/>
          <w:color w:val="000000"/>
          <w:sz w:val="20"/>
          <w:szCs w:val="20"/>
        </w:rPr>
        <w:t>"Submission of false records of academic achievement; cheating on assignments or examinations; plagiarizing; altering, forging, or misusing a University academic record; taking, acquiring, or using test materials without faculty permission; acting alone or in cooperation with another to falsify records or to obtain dishonestly grades, honors, awards, or professional endorsement."</w:t>
      </w:r>
      <w:r>
        <w:rPr>
          <w:rFonts w:ascii="Arial" w:hAnsi="Arial"/>
          <w:i/>
          <w:color w:val="000000"/>
          <w:sz w:val="32"/>
          <w:szCs w:val="32"/>
        </w:rPr>
        <w:t xml:space="preserve"> </w:t>
      </w:r>
    </w:p>
    <w:p w14:paraId="3CA0C9E9" w14:textId="77777777" w:rsidR="002D6A28" w:rsidRDefault="002D6A28" w:rsidP="002D6A28">
      <w:pPr>
        <w:ind w:right="-900"/>
        <w:rPr>
          <w:rFonts w:ascii="Helvetica" w:hAnsi="Helvetica"/>
          <w:sz w:val="20"/>
          <w:szCs w:val="20"/>
        </w:rPr>
      </w:pPr>
    </w:p>
    <w:p w14:paraId="7F6EC103" w14:textId="77777777" w:rsidR="002D6A28" w:rsidRDefault="002D6A28" w:rsidP="002D6A28">
      <w:pPr>
        <w:ind w:right="-900" w:firstLine="720"/>
        <w:rPr>
          <w:rFonts w:ascii="Helvetica" w:hAnsi="Helvetica"/>
          <w:sz w:val="20"/>
          <w:szCs w:val="20"/>
        </w:rPr>
      </w:pPr>
      <w:r>
        <w:rPr>
          <w:rFonts w:ascii="Helvetica" w:hAnsi="Helvetica"/>
          <w:sz w:val="20"/>
          <w:szCs w:val="20"/>
        </w:rPr>
        <w:t xml:space="preserve">As with all writing assignments in class, the work you turn in must be your own.  Any work that is not entirely your own is considered </w:t>
      </w:r>
      <w:r>
        <w:rPr>
          <w:rFonts w:ascii="Helvetica" w:hAnsi="Helvetica"/>
          <w:sz w:val="20"/>
          <w:szCs w:val="20"/>
          <w:u w:val="single"/>
        </w:rPr>
        <w:t>plagiarism</w:t>
      </w:r>
      <w:r>
        <w:rPr>
          <w:rFonts w:ascii="Helvetica" w:hAnsi="Helvetica"/>
          <w:sz w:val="20"/>
          <w:szCs w:val="20"/>
        </w:rPr>
        <w:t xml:space="preserve">.  If you take a quote from another source, you must put the sentence in quotes and cite the reference in the bibliography.  If you paraphrase the ideas of someone else, you must cite the person whose ideas you refer to.  </w:t>
      </w:r>
    </w:p>
    <w:p w14:paraId="56EF9A55" w14:textId="77777777" w:rsidR="002D6A28" w:rsidRDefault="002D6A28" w:rsidP="002D6A28">
      <w:pPr>
        <w:ind w:right="-900" w:firstLine="720"/>
        <w:rPr>
          <w:rFonts w:ascii="Helvetica" w:hAnsi="Helvetica"/>
          <w:b/>
          <w:i/>
          <w:sz w:val="20"/>
          <w:szCs w:val="20"/>
        </w:rPr>
      </w:pPr>
      <w:r>
        <w:rPr>
          <w:rFonts w:ascii="Helvetica" w:hAnsi="Helvetica"/>
          <w:sz w:val="20"/>
          <w:szCs w:val="20"/>
        </w:rPr>
        <w:t xml:space="preserve">The Department of Spanish and Portuguese provides tutors in the tutor lab in </w:t>
      </w:r>
      <w:r w:rsidR="00DA3E26">
        <w:rPr>
          <w:rFonts w:ascii="Helvetica" w:hAnsi="Helvetica"/>
          <w:sz w:val="20"/>
          <w:szCs w:val="20"/>
        </w:rPr>
        <w:t>Folwell Hall 217A</w:t>
      </w:r>
      <w:r>
        <w:rPr>
          <w:rFonts w:ascii="Helvetica" w:hAnsi="Helvetica"/>
          <w:sz w:val="20"/>
          <w:szCs w:val="20"/>
        </w:rPr>
        <w:t xml:space="preserve"> during the school year and summer sessions (call 612-625-5858 for hours).  A tutor may indicate parts of the paper </w:t>
      </w:r>
      <w:r>
        <w:rPr>
          <w:rFonts w:ascii="Helvetica" w:hAnsi="Helvetica"/>
          <w:b/>
          <w:sz w:val="20"/>
          <w:szCs w:val="20"/>
        </w:rPr>
        <w:t>you</w:t>
      </w:r>
      <w:r>
        <w:rPr>
          <w:rFonts w:ascii="Helvetica" w:hAnsi="Helvetica"/>
          <w:sz w:val="20"/>
          <w:szCs w:val="20"/>
        </w:rPr>
        <w:t xml:space="preserve"> need to work on, but the tutor may NOT rewrite a section of the paper for you, nor may she or he simply give you the answer.  You may also ask your instructor for assistance on writing assignments.  There are proofing tools in </w:t>
      </w:r>
      <w:r w:rsidR="00DA3E26">
        <w:rPr>
          <w:rFonts w:ascii="Helvetica" w:hAnsi="Helvetica"/>
          <w:sz w:val="20"/>
          <w:szCs w:val="20"/>
        </w:rPr>
        <w:t>Folwell Hall 217A</w:t>
      </w:r>
      <w:r>
        <w:rPr>
          <w:rFonts w:ascii="Helvetica" w:hAnsi="Helvetica"/>
          <w:sz w:val="20"/>
          <w:szCs w:val="20"/>
        </w:rPr>
        <w:t xml:space="preserve"> and Jones 135 in Spanish to help you in these areas.  There is a spell check and a grammar check in these labs.  Also, the on line verb conjugator will help with tenses and spelling of verbs.  Writing your paper in English and using a translating program to translate the paper does NOT constitute handing in your own work</w:t>
      </w:r>
      <w:r>
        <w:rPr>
          <w:rFonts w:ascii="Helvetica" w:hAnsi="Helvetica"/>
          <w:i/>
          <w:sz w:val="20"/>
          <w:szCs w:val="20"/>
        </w:rPr>
        <w:t>.</w:t>
      </w:r>
      <w:r>
        <w:rPr>
          <w:rFonts w:ascii="Helvetica" w:hAnsi="Helvetica"/>
          <w:b/>
          <w:i/>
          <w:sz w:val="20"/>
          <w:szCs w:val="20"/>
        </w:rPr>
        <w:t xml:space="preserve">  If the work you turn in is not your own, or if there is any suspected copying, or relying on others to correct your errors, you may not be given credit for the assignment.  </w:t>
      </w:r>
    </w:p>
    <w:p w14:paraId="41008DAA" w14:textId="77777777" w:rsidR="002D6A28" w:rsidRDefault="002D6A28" w:rsidP="002D6A28">
      <w:pPr>
        <w:ind w:right="-900"/>
        <w:rPr>
          <w:rFonts w:ascii="Helvetica" w:hAnsi="Helvetica"/>
          <w:sz w:val="16"/>
          <w:szCs w:val="16"/>
        </w:rPr>
      </w:pPr>
    </w:p>
    <w:p w14:paraId="4D4783FB" w14:textId="77777777" w:rsidR="002D6A28" w:rsidRDefault="002D6A28" w:rsidP="002D6A28">
      <w:pPr>
        <w:ind w:right="-900"/>
        <w:rPr>
          <w:rFonts w:ascii="Helvetica" w:hAnsi="Helvetica"/>
          <w:sz w:val="20"/>
          <w:szCs w:val="20"/>
        </w:rPr>
      </w:pPr>
      <w:r>
        <w:rPr>
          <w:rFonts w:ascii="Helvetica" w:hAnsi="Helvetica"/>
          <w:sz w:val="20"/>
          <w:szCs w:val="20"/>
        </w:rPr>
        <w:t>Academic dishonesty is any portion of the academic work for a course shall be grounds for awarding a grade of F or N for the entire course.</w:t>
      </w:r>
    </w:p>
    <w:p w14:paraId="4B9F0A20" w14:textId="77777777" w:rsidR="002D6A28" w:rsidRPr="00402AA1" w:rsidRDefault="002D6A28" w:rsidP="002D6A28">
      <w:pPr>
        <w:ind w:right="-900"/>
        <w:rPr>
          <w:color w:val="000000"/>
          <w:sz w:val="22"/>
          <w:szCs w:val="22"/>
        </w:rPr>
      </w:pPr>
    </w:p>
    <w:p w14:paraId="2F545494" w14:textId="77777777" w:rsidR="002D6A28" w:rsidRDefault="002D6A28" w:rsidP="002D6A28">
      <w:pPr>
        <w:ind w:right="-900"/>
        <w:rPr>
          <w:rFonts w:ascii="Helvetica" w:hAnsi="Helvetica"/>
          <w:sz w:val="20"/>
          <w:szCs w:val="20"/>
        </w:rPr>
      </w:pPr>
      <w:r>
        <w:rPr>
          <w:rFonts w:ascii="Helvetica" w:hAnsi="Helvetica"/>
          <w:b/>
          <w:sz w:val="20"/>
          <w:szCs w:val="20"/>
          <w:u w:val="single"/>
        </w:rPr>
        <w:t>Credits and Workload Expectations</w:t>
      </w:r>
    </w:p>
    <w:p w14:paraId="513D7B45" w14:textId="77777777" w:rsidR="002D6A28" w:rsidRDefault="002D6A28" w:rsidP="002D6A28">
      <w:pPr>
        <w:ind w:right="-900"/>
        <w:rPr>
          <w:rFonts w:ascii="Helvetica" w:hAnsi="Helvetica"/>
          <w:sz w:val="20"/>
          <w:szCs w:val="20"/>
        </w:rPr>
      </w:pPr>
      <w:r>
        <w:rPr>
          <w:rFonts w:ascii="Helvetica" w:hAnsi="Helvetica"/>
          <w:sz w:val="20"/>
          <w:szCs w:val="20"/>
        </w:rPr>
        <w:t xml:space="preserve">For undergraduate courses, </w:t>
      </w:r>
      <w:r w:rsidRPr="00260FA2">
        <w:rPr>
          <w:rFonts w:ascii="Helvetica" w:hAnsi="Helvetica"/>
          <w:b/>
          <w:sz w:val="20"/>
          <w:szCs w:val="20"/>
        </w:rPr>
        <w:t>one credit</w:t>
      </w:r>
      <w:r>
        <w:rPr>
          <w:rFonts w:ascii="Helvetica" w:hAnsi="Helvetica"/>
          <w:sz w:val="20"/>
          <w:szCs w:val="20"/>
        </w:rPr>
        <w:t xml:space="preserve"> is defined as equivalent to an average of </w:t>
      </w:r>
      <w:r w:rsidRPr="00260FA2">
        <w:rPr>
          <w:rFonts w:ascii="Helvetica" w:hAnsi="Helvetica"/>
          <w:b/>
          <w:sz w:val="20"/>
          <w:szCs w:val="20"/>
        </w:rPr>
        <w:t>three hours</w:t>
      </w:r>
      <w:r>
        <w:rPr>
          <w:rFonts w:ascii="Helvetica" w:hAnsi="Helvetica"/>
          <w:sz w:val="20"/>
          <w:szCs w:val="20"/>
        </w:rPr>
        <w:t xml:space="preserve"> of learning effort per week (over a full semester) necessary for an average student to achieve an average grade in the course.  For example, a student taking a </w:t>
      </w:r>
      <w:r w:rsidRPr="00260FA2">
        <w:rPr>
          <w:rFonts w:ascii="Helvetica" w:hAnsi="Helvetica"/>
          <w:b/>
          <w:sz w:val="20"/>
          <w:szCs w:val="20"/>
        </w:rPr>
        <w:t>five credit</w:t>
      </w:r>
      <w:r>
        <w:rPr>
          <w:rFonts w:ascii="Helvetica" w:hAnsi="Helvetica"/>
          <w:sz w:val="20"/>
          <w:szCs w:val="20"/>
        </w:rPr>
        <w:t xml:space="preserve"> course that meets for </w:t>
      </w:r>
      <w:r w:rsidRPr="00260FA2">
        <w:rPr>
          <w:rFonts w:ascii="Helvetica" w:hAnsi="Helvetica"/>
          <w:b/>
          <w:sz w:val="20"/>
          <w:szCs w:val="20"/>
        </w:rPr>
        <w:t>five hours in class</w:t>
      </w:r>
      <w:r>
        <w:rPr>
          <w:rFonts w:ascii="Helvetica" w:hAnsi="Helvetica"/>
          <w:sz w:val="20"/>
          <w:szCs w:val="20"/>
        </w:rPr>
        <w:t xml:space="preserve"> per week should expect to spend </w:t>
      </w:r>
      <w:r w:rsidRPr="00260FA2">
        <w:rPr>
          <w:rFonts w:ascii="Helvetica" w:hAnsi="Helvetica"/>
          <w:b/>
          <w:sz w:val="20"/>
          <w:szCs w:val="20"/>
        </w:rPr>
        <w:t xml:space="preserve">an additional </w:t>
      </w:r>
      <w:r w:rsidRPr="00260FA2">
        <w:rPr>
          <w:rFonts w:ascii="Helvetica" w:hAnsi="Helvetica"/>
          <w:b/>
          <w:sz w:val="20"/>
          <w:szCs w:val="20"/>
          <w:u w:val="single"/>
        </w:rPr>
        <w:t xml:space="preserve">10 </w:t>
      </w:r>
      <w:r w:rsidRPr="00260FA2">
        <w:rPr>
          <w:rFonts w:ascii="Helvetica" w:hAnsi="Helvetica"/>
          <w:b/>
          <w:sz w:val="20"/>
          <w:szCs w:val="20"/>
        </w:rPr>
        <w:t>hours</w:t>
      </w:r>
      <w:r>
        <w:rPr>
          <w:rFonts w:ascii="Helvetica" w:hAnsi="Helvetica"/>
          <w:sz w:val="20"/>
          <w:szCs w:val="20"/>
        </w:rPr>
        <w:t xml:space="preserve"> a week on coursework outside the classroom (total 15 hours per week).</w:t>
      </w:r>
    </w:p>
    <w:p w14:paraId="3EAEE72D" w14:textId="77777777" w:rsidR="002D6A28" w:rsidRDefault="002D6A28" w:rsidP="002D6A28">
      <w:pPr>
        <w:ind w:right="-900"/>
        <w:rPr>
          <w:rFonts w:ascii="Helvetica" w:hAnsi="Helvetica"/>
          <w:sz w:val="18"/>
          <w:szCs w:val="18"/>
        </w:rPr>
      </w:pPr>
    </w:p>
    <w:p w14:paraId="56E76C68" w14:textId="77777777" w:rsidR="00A8041F" w:rsidRDefault="00A8041F" w:rsidP="002D6A28">
      <w:pPr>
        <w:pStyle w:val="Title"/>
        <w:ind w:right="-900"/>
        <w:rPr>
          <w:sz w:val="24"/>
          <w:szCs w:val="24"/>
        </w:rPr>
      </w:pPr>
    </w:p>
    <w:p w14:paraId="0736C16E" w14:textId="77777777" w:rsidR="00A8041F" w:rsidRDefault="00A8041F" w:rsidP="002D6A28">
      <w:pPr>
        <w:pStyle w:val="Title"/>
        <w:ind w:right="-900"/>
        <w:rPr>
          <w:sz w:val="24"/>
          <w:szCs w:val="24"/>
        </w:rPr>
      </w:pPr>
    </w:p>
    <w:p w14:paraId="5AA73ECC" w14:textId="77777777" w:rsidR="002D6A28" w:rsidRDefault="002D6A28" w:rsidP="002D6A28">
      <w:pPr>
        <w:pStyle w:val="Title"/>
        <w:ind w:right="-900"/>
        <w:rPr>
          <w:sz w:val="24"/>
          <w:szCs w:val="24"/>
        </w:rPr>
      </w:pPr>
      <w:r>
        <w:rPr>
          <w:sz w:val="24"/>
          <w:szCs w:val="24"/>
        </w:rPr>
        <w:t xml:space="preserve">GENERAL INFORMATION FOR STUDENTS </w:t>
      </w:r>
    </w:p>
    <w:p w14:paraId="5D210DE5" w14:textId="77777777" w:rsidR="002D6A28" w:rsidRDefault="002D6A28" w:rsidP="002D6A28">
      <w:pPr>
        <w:pStyle w:val="Title"/>
        <w:ind w:right="-900"/>
        <w:rPr>
          <w:sz w:val="24"/>
          <w:szCs w:val="24"/>
        </w:rPr>
      </w:pPr>
      <w:r>
        <w:rPr>
          <w:sz w:val="24"/>
          <w:szCs w:val="24"/>
        </w:rPr>
        <w:t>SPANISH 1003 and 1004</w:t>
      </w:r>
    </w:p>
    <w:p w14:paraId="581EF8B6" w14:textId="77777777" w:rsidR="002D6A28" w:rsidRDefault="002D6A28" w:rsidP="002D6A28">
      <w:pPr>
        <w:ind w:right="-900"/>
        <w:jc w:val="center"/>
        <w:rPr>
          <w:sz w:val="20"/>
          <w:szCs w:val="20"/>
        </w:rPr>
      </w:pPr>
    </w:p>
    <w:p w14:paraId="373834E3" w14:textId="77777777" w:rsidR="002D6A28" w:rsidRDefault="002D6A28" w:rsidP="002D6A28">
      <w:pPr>
        <w:ind w:right="-900"/>
        <w:jc w:val="center"/>
        <w:rPr>
          <w:sz w:val="20"/>
          <w:szCs w:val="20"/>
        </w:rPr>
      </w:pPr>
    </w:p>
    <w:p w14:paraId="0251A8FB" w14:textId="77777777" w:rsidR="002D6A28" w:rsidRDefault="002D6A28" w:rsidP="002D6A28">
      <w:pPr>
        <w:pStyle w:val="BodyText"/>
        <w:ind w:right="-900"/>
      </w:pPr>
      <w:r>
        <w:t>THE STUDENT IS RESPONSIBLE FOR KNOWING ALL THE INFORMATION CONTAINED ON THESE PAGES</w:t>
      </w:r>
    </w:p>
    <w:p w14:paraId="11CC67B9" w14:textId="77777777" w:rsidR="002D6A28" w:rsidRDefault="002D6A28" w:rsidP="002D6A28">
      <w:pPr>
        <w:ind w:right="-900"/>
        <w:rPr>
          <w:b/>
          <w:sz w:val="20"/>
          <w:szCs w:val="20"/>
        </w:rPr>
      </w:pPr>
    </w:p>
    <w:p w14:paraId="69B3E312" w14:textId="77777777" w:rsidR="002D6A28" w:rsidRDefault="002D6A28" w:rsidP="002D6A28">
      <w:pPr>
        <w:ind w:right="-900"/>
        <w:rPr>
          <w:sz w:val="20"/>
          <w:szCs w:val="20"/>
        </w:rPr>
      </w:pPr>
      <w:r>
        <w:rPr>
          <w:sz w:val="20"/>
          <w:szCs w:val="20"/>
        </w:rPr>
        <w:t xml:space="preserve">1. </w:t>
      </w:r>
      <w:r>
        <w:rPr>
          <w:b/>
          <w:smallCaps/>
          <w:sz w:val="20"/>
          <w:szCs w:val="20"/>
        </w:rPr>
        <w:t>Conexiones Textbook (CT)</w:t>
      </w:r>
      <w:r>
        <w:rPr>
          <w:smallCaps/>
          <w:sz w:val="20"/>
          <w:szCs w:val="20"/>
        </w:rPr>
        <w:t xml:space="preserve">  </w:t>
      </w:r>
      <w:r>
        <w:rPr>
          <w:sz w:val="20"/>
          <w:szCs w:val="20"/>
        </w:rPr>
        <w:t>You are responsible for the preparation of the assigned materials.  It is extremely important that you come well prepared to class.  Failure to do so will jeopardize your grade.</w:t>
      </w:r>
    </w:p>
    <w:p w14:paraId="351B2998" w14:textId="77777777" w:rsidR="002D6A28" w:rsidRDefault="002D6A28" w:rsidP="002D6A28">
      <w:pPr>
        <w:ind w:right="-900"/>
        <w:rPr>
          <w:sz w:val="20"/>
          <w:szCs w:val="20"/>
        </w:rPr>
      </w:pPr>
      <w:r>
        <w:rPr>
          <w:sz w:val="20"/>
          <w:szCs w:val="20"/>
        </w:rPr>
        <w:t xml:space="preserve">The study of grammatical concepts is to be done outside of class.  Students are to study the material in the textbook and do any assigned exercises.  Group exercises will be done in class to incorporate the new grammatical concepts learned, however mechanical exercises will not be done in class.  If you continue to have doubts or questions, these exercises may be discussed, or on a limited basis, reviewed in class.  In addition, always remember to consult your instructor during office hours when you are having trouble; s/he will be happy to help you! Your instructor can assign specific exercises. You also may visit the Spanish department tutor lab located in room 304 Eddy Hall.  </w:t>
      </w:r>
      <w:r>
        <w:rPr>
          <w:b/>
          <w:sz w:val="20"/>
          <w:szCs w:val="20"/>
        </w:rPr>
        <w:t>Note: You must study grammar on your own.</w:t>
      </w:r>
    </w:p>
    <w:p w14:paraId="6E176FF4" w14:textId="77777777" w:rsidR="002D6A28" w:rsidRDefault="002D6A28" w:rsidP="002D6A28">
      <w:pPr>
        <w:ind w:right="-900"/>
        <w:rPr>
          <w:sz w:val="20"/>
          <w:szCs w:val="20"/>
        </w:rPr>
      </w:pPr>
    </w:p>
    <w:p w14:paraId="142EC546" w14:textId="77777777" w:rsidR="002D6A28" w:rsidRDefault="002D6A28" w:rsidP="002D6A28">
      <w:pPr>
        <w:rPr>
          <w:sz w:val="20"/>
          <w:szCs w:val="20"/>
        </w:rPr>
      </w:pPr>
      <w:r>
        <w:rPr>
          <w:b/>
          <w:smallCaps/>
          <w:sz w:val="20"/>
          <w:szCs w:val="20"/>
        </w:rPr>
        <w:t xml:space="preserve">2/3.  Student Activities Manual (SAM) MySpanishLab </w:t>
      </w:r>
      <w:r w:rsidRPr="00260FA2">
        <w:rPr>
          <w:b/>
          <w:smallCaps/>
          <w:sz w:val="20"/>
          <w:szCs w:val="20"/>
        </w:rPr>
        <w:t xml:space="preserve">  ARE  MANDATORY AND COMPRISE </w:t>
      </w:r>
      <w:r w:rsidR="00A8041F">
        <w:rPr>
          <w:b/>
          <w:smallCaps/>
          <w:sz w:val="20"/>
          <w:szCs w:val="20"/>
        </w:rPr>
        <w:t>1</w:t>
      </w:r>
      <w:r w:rsidRPr="00260FA2">
        <w:rPr>
          <w:b/>
          <w:smallCaps/>
          <w:sz w:val="20"/>
          <w:szCs w:val="20"/>
        </w:rPr>
        <w:t>5% OF YOUR COURSE GRADE</w:t>
      </w:r>
      <w:r w:rsidRPr="00260FA2">
        <w:rPr>
          <w:smallCaps/>
          <w:sz w:val="20"/>
          <w:szCs w:val="20"/>
        </w:rPr>
        <w:t>.</w:t>
      </w:r>
      <w:r>
        <w:rPr>
          <w:sz w:val="20"/>
          <w:szCs w:val="20"/>
        </w:rPr>
        <w:t xml:space="preserve">  You will be assigned to work in the Student Activities Manual (SAM) MySpanishLab almost daily.  This year we are using the electronic Student Activities Manual (SAM) MySpanishLab where you will complete the activities online. These activities are timed and you will be given a day and a half to finish them. </w:t>
      </w:r>
    </w:p>
    <w:p w14:paraId="6152DBFB" w14:textId="77777777" w:rsidR="002D6A28" w:rsidRDefault="002D6A28" w:rsidP="002D6A28">
      <w:pPr>
        <w:pBdr>
          <w:top w:val="single" w:sz="4" w:space="1" w:color="auto"/>
          <w:left w:val="single" w:sz="4" w:space="4" w:color="auto"/>
          <w:bottom w:val="single" w:sz="4" w:space="1" w:color="auto"/>
          <w:right w:val="single" w:sz="4" w:space="4" w:color="auto"/>
        </w:pBdr>
        <w:jc w:val="center"/>
        <w:rPr>
          <w:b/>
          <w:bCs/>
          <w:i/>
          <w:sz w:val="21"/>
        </w:rPr>
      </w:pPr>
      <w:r w:rsidRPr="002F0656">
        <w:rPr>
          <w:b/>
          <w:bCs/>
          <w:i/>
          <w:sz w:val="21"/>
        </w:rPr>
        <w:t xml:space="preserve">Setting up and using the electronic </w:t>
      </w:r>
      <w:r>
        <w:rPr>
          <w:b/>
          <w:bCs/>
          <w:i/>
          <w:sz w:val="21"/>
        </w:rPr>
        <w:t>Student Activities Manual (SAM) MySpanishLab</w:t>
      </w:r>
      <w:r w:rsidRPr="002F0656">
        <w:rPr>
          <w:b/>
          <w:bCs/>
          <w:i/>
          <w:sz w:val="21"/>
        </w:rPr>
        <w:t>and lab manual</w:t>
      </w:r>
    </w:p>
    <w:p w14:paraId="42CE05F3" w14:textId="77777777" w:rsidR="002D6A28" w:rsidRPr="002F0656" w:rsidRDefault="002D6A28" w:rsidP="002D6A28">
      <w:pPr>
        <w:pBdr>
          <w:top w:val="single" w:sz="4" w:space="1" w:color="auto"/>
          <w:left w:val="single" w:sz="4" w:space="4" w:color="auto"/>
          <w:bottom w:val="single" w:sz="4" w:space="1" w:color="auto"/>
          <w:right w:val="single" w:sz="4" w:space="4" w:color="auto"/>
        </w:pBdr>
        <w:jc w:val="center"/>
        <w:rPr>
          <w:i/>
          <w:sz w:val="21"/>
        </w:rPr>
      </w:pPr>
      <w:r>
        <w:rPr>
          <w:b/>
          <w:bCs/>
          <w:i/>
          <w:sz w:val="21"/>
        </w:rPr>
        <w:t>THIS MATERIAL WILL BE SENT TO STUDENTS IN A SEPARATE DOCUMENT THAT IS EASY TO FOLLOW.</w:t>
      </w:r>
    </w:p>
    <w:p w14:paraId="74C705FA" w14:textId="77777777" w:rsidR="002D6A28" w:rsidRDefault="002D6A28" w:rsidP="002D6A28">
      <w:pPr>
        <w:ind w:right="-900"/>
        <w:rPr>
          <w:sz w:val="20"/>
          <w:szCs w:val="20"/>
        </w:rPr>
      </w:pPr>
      <w:r>
        <w:rPr>
          <w:sz w:val="20"/>
          <w:szCs w:val="20"/>
        </w:rPr>
        <w:t>Diligently completing the Student Activities Manual (SAM) MySpanishLabactivities and listening to the audio files will help you better prepare for the 1003 exams and for 1004.   At times you may need to listen to the audio files more than once in order to complete an exercise.  The Student Activities Manual (SAM) MySpanishLab form part of the homework grade.</w:t>
      </w:r>
    </w:p>
    <w:p w14:paraId="123D4BB2" w14:textId="77777777" w:rsidR="002D6A28" w:rsidRDefault="002D6A28" w:rsidP="002D6A28">
      <w:pPr>
        <w:ind w:right="-900"/>
        <w:rPr>
          <w:sz w:val="20"/>
          <w:szCs w:val="20"/>
        </w:rPr>
      </w:pPr>
    </w:p>
    <w:p w14:paraId="548DB983" w14:textId="77777777" w:rsidR="002D6A28" w:rsidRDefault="002D6A28" w:rsidP="002D6A28">
      <w:pPr>
        <w:ind w:right="-900"/>
        <w:rPr>
          <w:b/>
          <w:sz w:val="20"/>
          <w:szCs w:val="20"/>
        </w:rPr>
      </w:pPr>
      <w:r>
        <w:rPr>
          <w:b/>
          <w:smallCaps/>
          <w:sz w:val="20"/>
          <w:szCs w:val="20"/>
        </w:rPr>
        <w:t>4.  Attendance.</w:t>
      </w:r>
      <w:r>
        <w:rPr>
          <w:b/>
          <w:sz w:val="20"/>
          <w:szCs w:val="20"/>
        </w:rPr>
        <w:t xml:space="preserve">  **</w:t>
      </w:r>
      <w:r>
        <w:rPr>
          <w:b/>
          <w:sz w:val="20"/>
          <w:szCs w:val="20"/>
          <w:u w:val="single"/>
        </w:rPr>
        <w:t>IMPORTANT</w:t>
      </w:r>
      <w:r>
        <w:rPr>
          <w:b/>
          <w:sz w:val="20"/>
          <w:szCs w:val="20"/>
        </w:rPr>
        <w:t>**</w:t>
      </w:r>
      <w:r>
        <w:rPr>
          <w:sz w:val="20"/>
          <w:szCs w:val="20"/>
        </w:rPr>
        <w:t xml:space="preserve">  According to </w:t>
      </w:r>
      <w:r>
        <w:rPr>
          <w:b/>
          <w:sz w:val="20"/>
          <w:szCs w:val="20"/>
          <w:u w:val="single"/>
        </w:rPr>
        <w:t>University policy</w:t>
      </w:r>
      <w:r>
        <w:rPr>
          <w:sz w:val="20"/>
          <w:szCs w:val="20"/>
        </w:rPr>
        <w:t xml:space="preserve">, ANY STUDENT WHO IS ABSENT THE FIRST DAY OF CLASS CAN BE </w:t>
      </w:r>
      <w:r>
        <w:rPr>
          <w:b/>
          <w:sz w:val="20"/>
          <w:szCs w:val="20"/>
        </w:rPr>
        <w:t>DENIED ADMISSION TO THE CLASS.</w:t>
      </w:r>
      <w:r>
        <w:rPr>
          <w:sz w:val="20"/>
          <w:szCs w:val="20"/>
        </w:rPr>
        <w:t xml:space="preserve">  All students, </w:t>
      </w:r>
      <w:r>
        <w:rPr>
          <w:b/>
          <w:sz w:val="20"/>
          <w:szCs w:val="20"/>
        </w:rPr>
        <w:t>both registered and non-registered, MAY LOSE THEIR PLACE IN THE CLASS AND MOVE TO THE BOTTOM OF THE WAITING LIST AFTER ANY ABSENCE DURING THE FIRST FIVE (5) DAYS OF CLASS.</w:t>
      </w:r>
    </w:p>
    <w:p w14:paraId="5C12CC3A" w14:textId="77777777" w:rsidR="002D6A28" w:rsidRDefault="002D6A28" w:rsidP="002D6A28">
      <w:pPr>
        <w:ind w:right="-900"/>
        <w:rPr>
          <w:sz w:val="20"/>
          <w:szCs w:val="20"/>
        </w:rPr>
      </w:pPr>
    </w:p>
    <w:p w14:paraId="5831ADA7" w14:textId="77777777" w:rsidR="002D6A28" w:rsidRDefault="002D6A28" w:rsidP="002D6A28">
      <w:pPr>
        <w:ind w:right="-900"/>
        <w:rPr>
          <w:sz w:val="20"/>
          <w:szCs w:val="20"/>
        </w:rPr>
      </w:pPr>
      <w:r>
        <w:rPr>
          <w:sz w:val="20"/>
          <w:szCs w:val="20"/>
        </w:rPr>
        <w:t xml:space="preserve">It is department policy that </w:t>
      </w:r>
      <w:r>
        <w:rPr>
          <w:b/>
          <w:sz w:val="20"/>
          <w:szCs w:val="20"/>
        </w:rPr>
        <w:t xml:space="preserve">with an accumulation of more than </w:t>
      </w:r>
      <w:r>
        <w:rPr>
          <w:b/>
          <w:sz w:val="20"/>
          <w:szCs w:val="20"/>
          <w:u w:val="single"/>
        </w:rPr>
        <w:t>5 unexcused absences,</w:t>
      </w:r>
      <w:r>
        <w:rPr>
          <w:b/>
          <w:sz w:val="20"/>
          <w:szCs w:val="20"/>
        </w:rPr>
        <w:t xml:space="preserve"> your grade will be lowered one whole letter grade (it will be lowered on the event of a 6</w:t>
      </w:r>
      <w:r w:rsidRPr="00260FA2">
        <w:rPr>
          <w:b/>
          <w:sz w:val="20"/>
          <w:szCs w:val="20"/>
          <w:vertAlign w:val="superscript"/>
        </w:rPr>
        <w:t>th</w:t>
      </w:r>
      <w:r>
        <w:rPr>
          <w:b/>
          <w:sz w:val="20"/>
          <w:szCs w:val="20"/>
        </w:rPr>
        <w:t xml:space="preserve"> unexcused absence).  With each one after that, it may be lowered another whole letter grade.  Intensive, summer, and extension classes are permitted only 5 unexcused hours missed per course.  (5 hours for 1003, and 5 hours for 1004) </w:t>
      </w:r>
      <w:r>
        <w:rPr>
          <w:sz w:val="20"/>
          <w:szCs w:val="20"/>
        </w:rPr>
        <w:t>It is extremely important that you be in class since you are an integral part of the course make up.</w:t>
      </w:r>
    </w:p>
    <w:p w14:paraId="04DFBEAE" w14:textId="77777777" w:rsidR="002D6A28" w:rsidRDefault="002D6A28" w:rsidP="002D6A28">
      <w:pPr>
        <w:ind w:right="-900"/>
        <w:rPr>
          <w:sz w:val="20"/>
          <w:szCs w:val="20"/>
        </w:rPr>
      </w:pPr>
    </w:p>
    <w:p w14:paraId="16A2D8FA" w14:textId="77777777" w:rsidR="002D6A28" w:rsidRDefault="002D6A28" w:rsidP="002D6A28">
      <w:pPr>
        <w:ind w:right="-900"/>
        <w:rPr>
          <w:b/>
          <w:sz w:val="20"/>
          <w:szCs w:val="20"/>
        </w:rPr>
      </w:pPr>
      <w:r>
        <w:rPr>
          <w:b/>
          <w:smallCaps/>
          <w:sz w:val="20"/>
          <w:szCs w:val="20"/>
        </w:rPr>
        <w:t>5.  Writing Exercises</w:t>
      </w:r>
      <w:r>
        <w:rPr>
          <w:b/>
          <w:sz w:val="20"/>
          <w:szCs w:val="20"/>
        </w:rPr>
        <w:t xml:space="preserve"> (All of the following writing assignments in this section must be type-written or they will </w:t>
      </w:r>
      <w:r>
        <w:rPr>
          <w:b/>
          <w:sz w:val="20"/>
          <w:szCs w:val="20"/>
          <w:u w:val="single"/>
        </w:rPr>
        <w:t>not</w:t>
      </w:r>
      <w:r>
        <w:rPr>
          <w:b/>
          <w:sz w:val="20"/>
          <w:szCs w:val="20"/>
        </w:rPr>
        <w:t xml:space="preserve"> be accepted - no exceptions)  One typewritten page must be</w:t>
      </w:r>
      <w:r>
        <w:rPr>
          <w:sz w:val="20"/>
          <w:szCs w:val="20"/>
        </w:rPr>
        <w:t xml:space="preserve"> </w:t>
      </w:r>
      <w:r>
        <w:rPr>
          <w:b/>
          <w:sz w:val="20"/>
          <w:szCs w:val="20"/>
        </w:rPr>
        <w:t>double-spaced, on 8 1/2 X 11” pages with 1” margins, using Times Roman (or similar) 12 point font. One page equals 23-26 lines.</w:t>
      </w:r>
    </w:p>
    <w:p w14:paraId="006AB867" w14:textId="77777777" w:rsidR="002D6A28" w:rsidRDefault="002D6A28" w:rsidP="002D6A28">
      <w:pPr>
        <w:ind w:right="-900"/>
        <w:rPr>
          <w:sz w:val="20"/>
          <w:szCs w:val="20"/>
        </w:rPr>
      </w:pPr>
    </w:p>
    <w:p w14:paraId="19310922" w14:textId="77777777" w:rsidR="002D6A28" w:rsidRDefault="002D6A28" w:rsidP="002D6A28">
      <w:pPr>
        <w:ind w:right="-900"/>
        <w:rPr>
          <w:sz w:val="20"/>
          <w:szCs w:val="20"/>
        </w:rPr>
      </w:pPr>
      <w:r>
        <w:rPr>
          <w:b/>
          <w:smallCaps/>
          <w:sz w:val="20"/>
          <w:szCs w:val="20"/>
        </w:rPr>
        <w:t>A.  Mesa Redonda written component.</w:t>
      </w:r>
      <w:r>
        <w:rPr>
          <w:b/>
          <w:sz w:val="20"/>
          <w:szCs w:val="20"/>
        </w:rPr>
        <w:t xml:space="preserve">  </w:t>
      </w:r>
      <w:r>
        <w:rPr>
          <w:sz w:val="20"/>
          <w:szCs w:val="20"/>
        </w:rPr>
        <w:t>As part of the mesa redonda you will turn in a written component which will be graded separately. You will receive more information about this from your instructor.</w:t>
      </w:r>
    </w:p>
    <w:p w14:paraId="09381C4C" w14:textId="77777777" w:rsidR="002D6A28" w:rsidRDefault="002D6A28" w:rsidP="002D6A28">
      <w:pPr>
        <w:ind w:right="-900"/>
        <w:rPr>
          <w:b/>
          <w:sz w:val="20"/>
          <w:szCs w:val="20"/>
        </w:rPr>
      </w:pPr>
    </w:p>
    <w:p w14:paraId="48A23E67" w14:textId="77777777" w:rsidR="002D6A28" w:rsidRDefault="002D6A28" w:rsidP="002D6A28">
      <w:pPr>
        <w:pStyle w:val="BodyText"/>
        <w:ind w:right="-900"/>
        <w:rPr>
          <w:b/>
          <w:smallCaps/>
        </w:rPr>
      </w:pPr>
      <w:r>
        <w:rPr>
          <w:b/>
          <w:smallCaps/>
        </w:rPr>
        <w:t>6. Exams.</w:t>
      </w:r>
    </w:p>
    <w:p w14:paraId="1340CCC0" w14:textId="77777777" w:rsidR="002D6A28" w:rsidRDefault="002D6A28" w:rsidP="002D6A28">
      <w:pPr>
        <w:ind w:right="-900"/>
        <w:rPr>
          <w:b/>
          <w:sz w:val="20"/>
          <w:szCs w:val="20"/>
        </w:rPr>
      </w:pPr>
    </w:p>
    <w:p w14:paraId="37FB9CF2" w14:textId="77777777" w:rsidR="002D6A28" w:rsidRDefault="002D6A28" w:rsidP="002D6A28">
      <w:pPr>
        <w:ind w:right="-900"/>
        <w:rPr>
          <w:sz w:val="20"/>
          <w:szCs w:val="20"/>
        </w:rPr>
      </w:pPr>
      <w:r>
        <w:rPr>
          <w:b/>
          <w:sz w:val="20"/>
          <w:szCs w:val="20"/>
        </w:rPr>
        <w:t xml:space="preserve">1003:  </w:t>
      </w:r>
      <w:r>
        <w:rPr>
          <w:sz w:val="20"/>
          <w:szCs w:val="20"/>
        </w:rPr>
        <w:t>You will have 3 unit exams and a final exam.  The final exam is comprehensive.</w:t>
      </w:r>
    </w:p>
    <w:p w14:paraId="4AC0B66C" w14:textId="77777777" w:rsidR="002D6A28" w:rsidRDefault="002D6A28" w:rsidP="002D6A28">
      <w:pPr>
        <w:ind w:right="-900"/>
        <w:rPr>
          <w:sz w:val="20"/>
          <w:szCs w:val="20"/>
        </w:rPr>
      </w:pPr>
      <w:r>
        <w:rPr>
          <w:sz w:val="20"/>
          <w:szCs w:val="20"/>
        </w:rPr>
        <w:t xml:space="preserve"> Each exam contains the following:</w:t>
      </w:r>
    </w:p>
    <w:p w14:paraId="5E232426" w14:textId="77777777" w:rsidR="002D6A28" w:rsidRDefault="002D6A28" w:rsidP="002D6A28">
      <w:pPr>
        <w:ind w:left="720" w:right="-900"/>
        <w:rPr>
          <w:sz w:val="20"/>
          <w:szCs w:val="20"/>
        </w:rPr>
      </w:pPr>
      <w:r>
        <w:rPr>
          <w:sz w:val="20"/>
          <w:szCs w:val="20"/>
        </w:rPr>
        <w:t xml:space="preserve">listening test (you will hear a monologue or dialogue in Spanish and answer in English) (10 points); </w:t>
      </w:r>
    </w:p>
    <w:p w14:paraId="052EBA9F" w14:textId="77777777" w:rsidR="002D6A28" w:rsidRDefault="002D6A28" w:rsidP="002D6A28">
      <w:pPr>
        <w:ind w:left="720" w:right="-900"/>
        <w:rPr>
          <w:sz w:val="20"/>
          <w:szCs w:val="20"/>
        </w:rPr>
      </w:pPr>
      <w:r>
        <w:rPr>
          <w:sz w:val="20"/>
          <w:szCs w:val="20"/>
        </w:rPr>
        <w:t xml:space="preserve">reading test (you will read a text in Spanish and answer in English) (10 points); </w:t>
      </w:r>
    </w:p>
    <w:p w14:paraId="6CBA200E" w14:textId="77777777" w:rsidR="002D6A28" w:rsidRDefault="002D6A28" w:rsidP="002D6A28">
      <w:pPr>
        <w:ind w:left="720" w:right="-900"/>
        <w:rPr>
          <w:sz w:val="20"/>
          <w:szCs w:val="20"/>
        </w:rPr>
      </w:pPr>
      <w:r>
        <w:rPr>
          <w:sz w:val="20"/>
          <w:szCs w:val="20"/>
        </w:rPr>
        <w:lastRenderedPageBreak/>
        <w:t>test on grammar points covered in the chapter(s) (20 points approx);</w:t>
      </w:r>
    </w:p>
    <w:p w14:paraId="3B6C9F10" w14:textId="77777777" w:rsidR="002D6A28" w:rsidRDefault="002D6A28" w:rsidP="002D6A28">
      <w:pPr>
        <w:ind w:left="720" w:right="-900"/>
        <w:rPr>
          <w:sz w:val="20"/>
          <w:szCs w:val="20"/>
        </w:rPr>
      </w:pPr>
      <w:r>
        <w:rPr>
          <w:sz w:val="20"/>
          <w:szCs w:val="20"/>
        </w:rPr>
        <w:t>questions regarding the ritmos, imágenes, and páginas sections (12 points approx);</w:t>
      </w:r>
    </w:p>
    <w:p w14:paraId="511F0AE5" w14:textId="77777777" w:rsidR="002D6A28" w:rsidRDefault="002D6A28" w:rsidP="002D6A28">
      <w:pPr>
        <w:ind w:left="720" w:right="-900"/>
        <w:rPr>
          <w:sz w:val="20"/>
          <w:szCs w:val="20"/>
        </w:rPr>
      </w:pPr>
      <w:r>
        <w:rPr>
          <w:sz w:val="20"/>
          <w:szCs w:val="20"/>
        </w:rPr>
        <w:t xml:space="preserve">brief essay based on the Comparaciones readings in each chapter (12 points approx). </w:t>
      </w:r>
    </w:p>
    <w:p w14:paraId="2EF1C41E" w14:textId="77777777" w:rsidR="002D6A28" w:rsidRDefault="002D6A28" w:rsidP="002D6A28">
      <w:pPr>
        <w:ind w:right="-900"/>
        <w:rPr>
          <w:sz w:val="20"/>
          <w:szCs w:val="20"/>
        </w:rPr>
      </w:pPr>
    </w:p>
    <w:p w14:paraId="0BFD6CF9" w14:textId="77777777" w:rsidR="002D6A28" w:rsidRDefault="002D6A28" w:rsidP="002D6A28">
      <w:pPr>
        <w:ind w:right="-900"/>
        <w:rPr>
          <w:sz w:val="20"/>
          <w:szCs w:val="20"/>
        </w:rPr>
      </w:pPr>
      <w:r>
        <w:rPr>
          <w:b/>
          <w:sz w:val="20"/>
          <w:szCs w:val="20"/>
        </w:rPr>
        <w:t xml:space="preserve">1004:  </w:t>
      </w:r>
      <w:r>
        <w:rPr>
          <w:sz w:val="20"/>
          <w:szCs w:val="20"/>
        </w:rPr>
        <w:t>You will have 3 unit exams and a written proficiency exam.  During finals week you will take a Final Listening and Reading Exam.</w:t>
      </w:r>
    </w:p>
    <w:p w14:paraId="144A372B" w14:textId="77777777" w:rsidR="002D6A28" w:rsidRDefault="002D6A28" w:rsidP="002D6A28">
      <w:pPr>
        <w:ind w:right="-900"/>
        <w:rPr>
          <w:sz w:val="20"/>
          <w:szCs w:val="20"/>
        </w:rPr>
      </w:pPr>
    </w:p>
    <w:p w14:paraId="7E3334A0" w14:textId="77777777" w:rsidR="002D6A28" w:rsidRDefault="002D6A28" w:rsidP="002D6A28">
      <w:pPr>
        <w:ind w:right="-900"/>
        <w:rPr>
          <w:sz w:val="20"/>
          <w:szCs w:val="20"/>
        </w:rPr>
      </w:pPr>
      <w:r>
        <w:rPr>
          <w:b/>
          <w:smallCaps/>
          <w:sz w:val="20"/>
          <w:szCs w:val="20"/>
        </w:rPr>
        <w:t>7.  Oral participation.</w:t>
      </w:r>
      <w:r>
        <w:rPr>
          <w:b/>
          <w:sz w:val="20"/>
          <w:szCs w:val="20"/>
        </w:rPr>
        <w:t xml:space="preserve">  </w:t>
      </w:r>
      <w:r>
        <w:rPr>
          <w:b/>
          <w:i/>
          <w:sz w:val="20"/>
          <w:szCs w:val="20"/>
        </w:rPr>
        <w:t xml:space="preserve">You are expected to be an active participant and speak in Spanish at all times; </w:t>
      </w:r>
      <w:r>
        <w:rPr>
          <w:sz w:val="20"/>
          <w:szCs w:val="20"/>
        </w:rPr>
        <w:t xml:space="preserve"> therefore, you will be graded on this component every day.  Since the ultimate goal of the program is to help you </w:t>
      </w:r>
      <w:r>
        <w:rPr>
          <w:b/>
          <w:sz w:val="20"/>
          <w:szCs w:val="20"/>
        </w:rPr>
        <w:t>communicate</w:t>
      </w:r>
      <w:r>
        <w:rPr>
          <w:sz w:val="20"/>
          <w:szCs w:val="20"/>
        </w:rPr>
        <w:t xml:space="preserve"> in the foreign language, actual communication in the classroom will be emphasized.  Although activities involving true communication with other participants are often the most difficult, they are also the most fun!  In 1003 and 1004 part of your oral participation grade is active participation in the oral component of the mesa redonda.  </w:t>
      </w:r>
    </w:p>
    <w:p w14:paraId="0D76CD52" w14:textId="77777777" w:rsidR="002D6A28" w:rsidRDefault="002D6A28" w:rsidP="002D6A28">
      <w:pPr>
        <w:ind w:right="-900"/>
        <w:rPr>
          <w:sz w:val="20"/>
          <w:szCs w:val="20"/>
        </w:rPr>
      </w:pPr>
    </w:p>
    <w:p w14:paraId="21AF8B8C" w14:textId="77777777" w:rsidR="002D6A28" w:rsidRDefault="002D6A28" w:rsidP="002D6A28">
      <w:pPr>
        <w:ind w:right="-900"/>
        <w:rPr>
          <w:sz w:val="20"/>
          <w:szCs w:val="20"/>
        </w:rPr>
      </w:pPr>
      <w:r>
        <w:rPr>
          <w:b/>
          <w:smallCaps/>
          <w:sz w:val="20"/>
          <w:szCs w:val="20"/>
        </w:rPr>
        <w:t>8. Oral interview</w:t>
      </w:r>
      <w:r>
        <w:rPr>
          <w:b/>
          <w:sz w:val="20"/>
          <w:szCs w:val="20"/>
        </w:rPr>
        <w:t xml:space="preserve">.  </w:t>
      </w:r>
      <w:r>
        <w:rPr>
          <w:sz w:val="20"/>
          <w:szCs w:val="20"/>
        </w:rPr>
        <w:t xml:space="preserve">In 1003 students will be graded individually on a final oral interview.  Note:  the oral presentation cannot be substituted for the oral interview; they are two distinct activities with completely different functions.  (The </w:t>
      </w:r>
      <w:r>
        <w:rPr>
          <w:sz w:val="20"/>
          <w:szCs w:val="20"/>
          <w:u w:val="single"/>
        </w:rPr>
        <w:t>1004 interview will be conducted in pairs and deals with the chapter themes from 1004.  There is another interview</w:t>
      </w:r>
      <w:r>
        <w:rPr>
          <w:sz w:val="20"/>
          <w:szCs w:val="20"/>
        </w:rPr>
        <w:t xml:space="preserve">  in 1004, which is </w:t>
      </w:r>
      <w:r>
        <w:rPr>
          <w:i/>
          <w:sz w:val="20"/>
          <w:szCs w:val="20"/>
        </w:rPr>
        <w:t>optional</w:t>
      </w:r>
      <w:r>
        <w:rPr>
          <w:sz w:val="20"/>
          <w:szCs w:val="20"/>
        </w:rPr>
        <w:t xml:space="preserve">   for all 1004 students that forms part of the </w:t>
      </w:r>
      <w:r>
        <w:rPr>
          <w:sz w:val="20"/>
          <w:szCs w:val="20"/>
          <w:u w:val="single"/>
        </w:rPr>
        <w:t>Language Proficiency Exam</w:t>
      </w:r>
      <w:r>
        <w:rPr>
          <w:sz w:val="20"/>
          <w:szCs w:val="20"/>
        </w:rPr>
        <w:t>,  The OPI does not count toward your final grade in the course.)</w:t>
      </w:r>
    </w:p>
    <w:p w14:paraId="66893BA5" w14:textId="77777777" w:rsidR="002D6A28" w:rsidRDefault="002D6A28" w:rsidP="002D6A28">
      <w:pPr>
        <w:ind w:right="-900"/>
        <w:rPr>
          <w:sz w:val="20"/>
          <w:szCs w:val="20"/>
        </w:rPr>
      </w:pPr>
    </w:p>
    <w:p w14:paraId="39C21537" w14:textId="77777777" w:rsidR="002D6A28" w:rsidRDefault="002D6A28" w:rsidP="002D6A28">
      <w:pPr>
        <w:ind w:right="-900"/>
        <w:rPr>
          <w:sz w:val="20"/>
          <w:szCs w:val="20"/>
        </w:rPr>
      </w:pPr>
      <w:r>
        <w:rPr>
          <w:b/>
          <w:smallCaps/>
          <w:sz w:val="20"/>
          <w:szCs w:val="20"/>
        </w:rPr>
        <w:t>9.  Oral Projects</w:t>
      </w:r>
      <w:r>
        <w:rPr>
          <w:b/>
          <w:sz w:val="20"/>
          <w:szCs w:val="20"/>
        </w:rPr>
        <w:t xml:space="preserve">.  </w:t>
      </w:r>
      <w:r>
        <w:rPr>
          <w:sz w:val="20"/>
          <w:szCs w:val="20"/>
        </w:rPr>
        <w:t xml:space="preserve">  During the course of the semester, students will participate in an oral project, the purpose of which will be to demonstrate their oral language ability, as well as their preparation skills and their cultural knowledge.  Crucial to receiving a passing grade on the final project in both levels is the fact that students </w:t>
      </w:r>
      <w:r>
        <w:rPr>
          <w:b/>
          <w:sz w:val="20"/>
          <w:szCs w:val="20"/>
          <w:u w:val="single"/>
        </w:rPr>
        <w:t>may not read their presentations.</w:t>
      </w:r>
      <w:r>
        <w:rPr>
          <w:sz w:val="20"/>
          <w:szCs w:val="20"/>
        </w:rPr>
        <w:t xml:space="preserve">  Details on formats, evaluation procedures, etc. will be clarified by your instructor.  Below is a general description of the projects:</w:t>
      </w:r>
    </w:p>
    <w:p w14:paraId="65B4A483" w14:textId="77777777" w:rsidR="002D6A28" w:rsidRDefault="002D6A28" w:rsidP="002D6A28">
      <w:pPr>
        <w:ind w:right="-900"/>
        <w:rPr>
          <w:sz w:val="20"/>
          <w:szCs w:val="20"/>
        </w:rPr>
      </w:pPr>
    </w:p>
    <w:p w14:paraId="5E182502" w14:textId="77777777" w:rsidR="002D6A28" w:rsidRDefault="002D6A28" w:rsidP="002D6A28">
      <w:pPr>
        <w:ind w:right="-900"/>
        <w:rPr>
          <w:sz w:val="20"/>
          <w:szCs w:val="20"/>
        </w:rPr>
      </w:pPr>
      <w:r>
        <w:rPr>
          <w:sz w:val="20"/>
          <w:szCs w:val="20"/>
        </w:rPr>
        <w:t xml:space="preserve">1003:  students will collaborate to give a group presentation (3-4 people per group) on a topic related to a chapter being studied in </w:t>
      </w:r>
      <w:r>
        <w:rPr>
          <w:i/>
          <w:sz w:val="20"/>
          <w:szCs w:val="20"/>
        </w:rPr>
        <w:t>Conexiones</w:t>
      </w:r>
      <w:r>
        <w:rPr>
          <w:sz w:val="20"/>
          <w:szCs w:val="20"/>
        </w:rPr>
        <w:t xml:space="preserve">.  Students must research and bring in material from </w:t>
      </w:r>
      <w:r>
        <w:rPr>
          <w:b/>
          <w:sz w:val="20"/>
          <w:szCs w:val="20"/>
        </w:rPr>
        <w:t>outside sources</w:t>
      </w:r>
      <w:r>
        <w:rPr>
          <w:sz w:val="20"/>
          <w:szCs w:val="20"/>
        </w:rPr>
        <w:t xml:space="preserve"> and will be allowed to have a single 3X5 notecard with an outline or vocabulary words on it for reference, but NO full sentences (or lists of conjugated verbs).  The notecard should have a maximum of 20 words on it, and it will be turned in after the presentation.  The presentation will last 20-25 minutes , and each person in the group will be expected to present an approximately equal part (6-7 minutes).  Each group is expected to use </w:t>
      </w:r>
      <w:r>
        <w:rPr>
          <w:b/>
          <w:sz w:val="20"/>
          <w:szCs w:val="20"/>
        </w:rPr>
        <w:t>helpful</w:t>
      </w:r>
      <w:r>
        <w:rPr>
          <w:sz w:val="20"/>
          <w:szCs w:val="20"/>
        </w:rPr>
        <w:t xml:space="preserve"> visuals and make the presentation as </w:t>
      </w:r>
      <w:r>
        <w:rPr>
          <w:b/>
          <w:sz w:val="20"/>
          <w:szCs w:val="20"/>
        </w:rPr>
        <w:t xml:space="preserve">creative and interesting </w:t>
      </w:r>
      <w:r>
        <w:rPr>
          <w:sz w:val="20"/>
          <w:szCs w:val="20"/>
        </w:rPr>
        <w:t xml:space="preserve">as possible.  </w:t>
      </w:r>
    </w:p>
    <w:p w14:paraId="5F509B63" w14:textId="77777777" w:rsidR="002D6A28" w:rsidRDefault="002D6A28" w:rsidP="002D6A28">
      <w:pPr>
        <w:ind w:right="-900"/>
        <w:rPr>
          <w:sz w:val="20"/>
          <w:szCs w:val="20"/>
        </w:rPr>
      </w:pPr>
    </w:p>
    <w:p w14:paraId="326600C1" w14:textId="77777777" w:rsidR="002D6A28" w:rsidRDefault="002D6A28" w:rsidP="002D6A28">
      <w:pPr>
        <w:ind w:right="-900"/>
        <w:rPr>
          <w:sz w:val="20"/>
          <w:szCs w:val="20"/>
        </w:rPr>
      </w:pPr>
      <w:r>
        <w:rPr>
          <w:sz w:val="20"/>
          <w:szCs w:val="20"/>
        </w:rPr>
        <w:t xml:space="preserve">1004:  students will participate in a </w:t>
      </w:r>
      <w:r>
        <w:rPr>
          <w:b/>
          <w:sz w:val="20"/>
          <w:szCs w:val="20"/>
        </w:rPr>
        <w:t xml:space="preserve">debate </w:t>
      </w:r>
      <w:r>
        <w:rPr>
          <w:sz w:val="20"/>
          <w:szCs w:val="20"/>
        </w:rPr>
        <w:t xml:space="preserve">activity in class the </w:t>
      </w:r>
      <w:r>
        <w:rPr>
          <w:sz w:val="20"/>
          <w:szCs w:val="20"/>
          <w:u w:val="single"/>
        </w:rPr>
        <w:t>last week of the semester</w:t>
      </w:r>
      <w:r>
        <w:rPr>
          <w:sz w:val="20"/>
          <w:szCs w:val="20"/>
        </w:rPr>
        <w:t xml:space="preserve">.  Students will be required to form groups and choose the ideas for the debate by about the fourth week of classes; time will be given in class to prepare the debate.  The class will be divided into four groups (5-6 students per group).  Within each group, there will be two “teams”: 2-3 students </w:t>
      </w:r>
      <w:r>
        <w:rPr>
          <w:sz w:val="20"/>
          <w:szCs w:val="20"/>
          <w:u w:val="single"/>
        </w:rPr>
        <w:t>for</w:t>
      </w:r>
      <w:r>
        <w:rPr>
          <w:sz w:val="20"/>
          <w:szCs w:val="20"/>
        </w:rPr>
        <w:t xml:space="preserve"> the particular issue chosen and 2-3 students </w:t>
      </w:r>
      <w:r>
        <w:rPr>
          <w:sz w:val="20"/>
          <w:szCs w:val="20"/>
          <w:u w:val="single"/>
        </w:rPr>
        <w:t>against</w:t>
      </w:r>
      <w:r>
        <w:rPr>
          <w:sz w:val="20"/>
          <w:szCs w:val="20"/>
        </w:rPr>
        <w:t>.  The debate will consist of the following parts:</w:t>
      </w:r>
      <w:r>
        <w:rPr>
          <w:sz w:val="20"/>
          <w:szCs w:val="20"/>
        </w:rPr>
        <w:tab/>
        <w:t>1.  Short introduction to the topic</w:t>
      </w:r>
    </w:p>
    <w:p w14:paraId="0E37B326" w14:textId="77777777" w:rsidR="002D6A28" w:rsidRDefault="002D6A28" w:rsidP="002D6A28">
      <w:pPr>
        <w:ind w:right="-900"/>
        <w:rPr>
          <w:sz w:val="20"/>
          <w:szCs w:val="20"/>
        </w:rPr>
      </w:pPr>
      <w:r>
        <w:rPr>
          <w:sz w:val="20"/>
          <w:szCs w:val="20"/>
        </w:rPr>
        <w:tab/>
      </w:r>
      <w:r>
        <w:rPr>
          <w:sz w:val="20"/>
          <w:szCs w:val="20"/>
        </w:rPr>
        <w:tab/>
        <w:t xml:space="preserve">2.  The members of the </w:t>
      </w:r>
      <w:r>
        <w:rPr>
          <w:sz w:val="20"/>
          <w:szCs w:val="20"/>
          <w:u w:val="single"/>
        </w:rPr>
        <w:t>for</w:t>
      </w:r>
      <w:r>
        <w:rPr>
          <w:sz w:val="20"/>
          <w:szCs w:val="20"/>
        </w:rPr>
        <w:t xml:space="preserve"> team will individually express their ideas</w:t>
      </w:r>
    </w:p>
    <w:p w14:paraId="09E073C7" w14:textId="77777777" w:rsidR="002D6A28" w:rsidRDefault="002D6A28" w:rsidP="002D6A28">
      <w:pPr>
        <w:ind w:right="-900"/>
        <w:rPr>
          <w:sz w:val="20"/>
          <w:szCs w:val="20"/>
        </w:rPr>
      </w:pPr>
      <w:r>
        <w:rPr>
          <w:sz w:val="20"/>
          <w:szCs w:val="20"/>
        </w:rPr>
        <w:tab/>
      </w:r>
      <w:r>
        <w:rPr>
          <w:sz w:val="20"/>
          <w:szCs w:val="20"/>
        </w:rPr>
        <w:tab/>
        <w:t xml:space="preserve">3.  The members of the </w:t>
      </w:r>
      <w:r>
        <w:rPr>
          <w:sz w:val="20"/>
          <w:szCs w:val="20"/>
          <w:u w:val="single"/>
        </w:rPr>
        <w:t>against</w:t>
      </w:r>
      <w:r>
        <w:rPr>
          <w:sz w:val="20"/>
          <w:szCs w:val="20"/>
        </w:rPr>
        <w:t xml:space="preserve"> team will individually express their ideas</w:t>
      </w:r>
    </w:p>
    <w:p w14:paraId="02C64AE6" w14:textId="77777777" w:rsidR="002D6A28" w:rsidRDefault="002D6A28" w:rsidP="002D6A28">
      <w:pPr>
        <w:ind w:right="-900"/>
        <w:rPr>
          <w:sz w:val="20"/>
          <w:szCs w:val="20"/>
        </w:rPr>
      </w:pPr>
      <w:r>
        <w:rPr>
          <w:sz w:val="20"/>
          <w:szCs w:val="20"/>
        </w:rPr>
        <w:tab/>
      </w:r>
      <w:r>
        <w:rPr>
          <w:sz w:val="20"/>
          <w:szCs w:val="20"/>
        </w:rPr>
        <w:tab/>
        <w:t>4.  The debate between the two teams begins</w:t>
      </w:r>
    </w:p>
    <w:p w14:paraId="0C34167A" w14:textId="77777777" w:rsidR="002D6A28" w:rsidRDefault="002D6A28" w:rsidP="002D6A28">
      <w:pPr>
        <w:ind w:right="-900"/>
        <w:rPr>
          <w:sz w:val="20"/>
          <w:szCs w:val="20"/>
        </w:rPr>
      </w:pPr>
      <w:r>
        <w:rPr>
          <w:sz w:val="20"/>
          <w:szCs w:val="20"/>
        </w:rPr>
        <w:tab/>
      </w:r>
      <w:r>
        <w:rPr>
          <w:sz w:val="20"/>
          <w:szCs w:val="20"/>
        </w:rPr>
        <w:tab/>
        <w:t>5.  The debate with the audience begins</w:t>
      </w:r>
    </w:p>
    <w:p w14:paraId="454EED49" w14:textId="77777777" w:rsidR="002D6A28" w:rsidRDefault="002D6A28" w:rsidP="002D6A28">
      <w:pPr>
        <w:ind w:right="-900"/>
        <w:rPr>
          <w:sz w:val="20"/>
          <w:szCs w:val="20"/>
        </w:rPr>
      </w:pPr>
      <w:r>
        <w:rPr>
          <w:sz w:val="20"/>
          <w:szCs w:val="20"/>
        </w:rPr>
        <w:t>Each debate will last not less than 30 minutes and not more than 40 minutes.</w:t>
      </w:r>
    </w:p>
    <w:p w14:paraId="7FF1E55E" w14:textId="77777777" w:rsidR="002D6A28" w:rsidRDefault="002D6A28" w:rsidP="002D6A28">
      <w:pPr>
        <w:ind w:right="-900"/>
        <w:rPr>
          <w:sz w:val="20"/>
          <w:szCs w:val="20"/>
        </w:rPr>
      </w:pPr>
    </w:p>
    <w:p w14:paraId="7DF95296" w14:textId="77777777" w:rsidR="002D6A28" w:rsidRDefault="002D6A28" w:rsidP="002D6A28">
      <w:pPr>
        <w:ind w:right="-900"/>
        <w:rPr>
          <w:b/>
          <w:sz w:val="20"/>
          <w:szCs w:val="20"/>
        </w:rPr>
      </w:pPr>
      <w:r>
        <w:rPr>
          <w:b/>
          <w:smallCaps/>
          <w:sz w:val="20"/>
          <w:szCs w:val="20"/>
        </w:rPr>
        <w:t>10. Mesa Redonda</w:t>
      </w:r>
      <w:r>
        <w:rPr>
          <w:b/>
          <w:sz w:val="20"/>
          <w:szCs w:val="20"/>
        </w:rPr>
        <w:t xml:space="preserve">.   </w:t>
      </w:r>
      <w:r>
        <w:rPr>
          <w:sz w:val="20"/>
          <w:szCs w:val="20"/>
        </w:rPr>
        <w:t>On the days assigned as “mesa redonda” days on your syllabus, you will come to class prepared on a topic previously assigned by your instructor.  You will write an interesting one page essay/story on the assigned topic, incorporating specific grammar as much as possible.  On “mesa redonda” day the class will be divided into small groups and each student will explain (not read) her/his story to the other group members.  All group members listen and ask questions because they will later explain these stories to the whole class.  If you miss the mesa redonda day and do not have a valid excuse, your grade will be lowered considerably.  Your instructor will provide you with more information in class about the mesa redonda.</w:t>
      </w:r>
    </w:p>
    <w:p w14:paraId="60E2460B" w14:textId="77777777" w:rsidR="002D6A28" w:rsidRDefault="002D6A28" w:rsidP="002D6A28">
      <w:pPr>
        <w:ind w:right="-900"/>
        <w:rPr>
          <w:b/>
          <w:sz w:val="20"/>
          <w:szCs w:val="20"/>
        </w:rPr>
      </w:pPr>
    </w:p>
    <w:p w14:paraId="63A5F015" w14:textId="77777777" w:rsidR="002D6A28" w:rsidRDefault="002D6A28" w:rsidP="002D6A28">
      <w:pPr>
        <w:ind w:right="-900"/>
        <w:rPr>
          <w:sz w:val="20"/>
          <w:szCs w:val="20"/>
        </w:rPr>
      </w:pPr>
      <w:r>
        <w:rPr>
          <w:b/>
          <w:smallCaps/>
          <w:sz w:val="20"/>
          <w:szCs w:val="20"/>
        </w:rPr>
        <w:t>11.  Grading.</w:t>
      </w:r>
      <w:r>
        <w:rPr>
          <w:b/>
          <w:sz w:val="20"/>
          <w:szCs w:val="20"/>
        </w:rPr>
        <w:t xml:space="preserve">  </w:t>
      </w:r>
      <w:r>
        <w:rPr>
          <w:sz w:val="20"/>
          <w:szCs w:val="20"/>
        </w:rPr>
        <w:t xml:space="preserve">Grading criteria are based on straight percentages, not curves.  </w:t>
      </w:r>
      <w:r w:rsidR="00CC1822">
        <w:rPr>
          <w:sz w:val="20"/>
          <w:szCs w:val="20"/>
        </w:rPr>
        <w:t xml:space="preserve">All assignments are required to be fulfilled to receive a course grade.  No assignments with low grades will be dropped.  </w:t>
      </w:r>
      <w:r>
        <w:rPr>
          <w:sz w:val="20"/>
          <w:szCs w:val="20"/>
        </w:rPr>
        <w:t xml:space="preserve">Because of the large class sizes, </w:t>
      </w:r>
      <w:r>
        <w:rPr>
          <w:b/>
          <w:sz w:val="20"/>
          <w:szCs w:val="20"/>
        </w:rPr>
        <w:t>late work will not be counted!!!</w:t>
      </w:r>
      <w:r>
        <w:rPr>
          <w:sz w:val="20"/>
          <w:szCs w:val="20"/>
        </w:rPr>
        <w:t xml:space="preserve"> Also:</w:t>
      </w:r>
    </w:p>
    <w:p w14:paraId="6FF83888" w14:textId="77777777" w:rsidR="002D6A28" w:rsidRDefault="002D6A28" w:rsidP="002D6A28">
      <w:pPr>
        <w:ind w:right="-900" w:firstLine="720"/>
        <w:rPr>
          <w:sz w:val="20"/>
          <w:szCs w:val="20"/>
          <w:u w:val="single"/>
        </w:rPr>
      </w:pPr>
      <w:r>
        <w:rPr>
          <w:sz w:val="20"/>
          <w:szCs w:val="20"/>
        </w:rPr>
        <w:t xml:space="preserve">a. </w:t>
      </w:r>
      <w:r w:rsidR="00CC1822">
        <w:rPr>
          <w:sz w:val="20"/>
          <w:szCs w:val="20"/>
          <w:u w:val="single"/>
        </w:rPr>
        <w:t xml:space="preserve">Make-up exams, or mesa redondas will be allowed </w:t>
      </w:r>
      <w:r w:rsidR="00CC1822" w:rsidRPr="00CC1822">
        <w:rPr>
          <w:b/>
          <w:sz w:val="20"/>
          <w:szCs w:val="20"/>
          <w:u w:val="single"/>
        </w:rPr>
        <w:t>only</w:t>
      </w:r>
      <w:r w:rsidR="00CC1822">
        <w:rPr>
          <w:sz w:val="20"/>
          <w:szCs w:val="20"/>
          <w:u w:val="single"/>
        </w:rPr>
        <w:t xml:space="preserve"> for a valid, documented, CLA excused absence.</w:t>
      </w:r>
    </w:p>
    <w:p w14:paraId="209DB09F" w14:textId="77777777" w:rsidR="002D6A28" w:rsidRDefault="002D6A28" w:rsidP="002D6A28">
      <w:pPr>
        <w:ind w:right="-900"/>
        <w:rPr>
          <w:sz w:val="20"/>
          <w:szCs w:val="20"/>
        </w:rPr>
      </w:pPr>
      <w:r>
        <w:rPr>
          <w:sz w:val="20"/>
          <w:szCs w:val="20"/>
        </w:rPr>
        <w:tab/>
        <w:t>b.  A student must earn at least a “C</w:t>
      </w:r>
      <w:r w:rsidR="00CC1822">
        <w:rPr>
          <w:sz w:val="20"/>
          <w:szCs w:val="20"/>
        </w:rPr>
        <w:t>-</w:t>
      </w:r>
      <w:r>
        <w:rPr>
          <w:sz w:val="20"/>
          <w:szCs w:val="20"/>
        </w:rPr>
        <w:t xml:space="preserve">” to continue on into the next level, including students registered S/N.  </w:t>
      </w:r>
    </w:p>
    <w:p w14:paraId="5C8D76F0" w14:textId="77777777" w:rsidR="002D6A28" w:rsidRDefault="002D6A28" w:rsidP="002D6A28">
      <w:pPr>
        <w:ind w:left="720" w:right="-900"/>
        <w:rPr>
          <w:sz w:val="20"/>
          <w:szCs w:val="20"/>
        </w:rPr>
      </w:pPr>
      <w:r>
        <w:rPr>
          <w:sz w:val="20"/>
          <w:szCs w:val="20"/>
        </w:rPr>
        <w:lastRenderedPageBreak/>
        <w:t xml:space="preserve">c.  Remember that you are responsible for all the readings, grammar and homework assigned.  It is your responsibility to come well prepared for class and be an active participant in the group.  You will be held responsible for the entire content of the syllabus.  </w:t>
      </w:r>
      <w:r>
        <w:rPr>
          <w:b/>
          <w:sz w:val="20"/>
          <w:szCs w:val="20"/>
        </w:rPr>
        <w:t>The instructor is not required to remind you every day of your duties.</w:t>
      </w:r>
    </w:p>
    <w:p w14:paraId="3A18B15A" w14:textId="77777777" w:rsidR="002D6A28" w:rsidRDefault="002D6A28" w:rsidP="002D6A28">
      <w:pPr>
        <w:ind w:left="720" w:right="-900"/>
        <w:rPr>
          <w:sz w:val="20"/>
          <w:szCs w:val="20"/>
        </w:rPr>
      </w:pPr>
      <w:r>
        <w:rPr>
          <w:sz w:val="20"/>
          <w:szCs w:val="20"/>
        </w:rPr>
        <w:t>d.  Any form of PLAGIARISM, intended or not, will be reported to the student scholastic committee.  No exceptions.</w:t>
      </w:r>
    </w:p>
    <w:p w14:paraId="60588D34" w14:textId="77777777" w:rsidR="002D6A28" w:rsidRDefault="002D6A28" w:rsidP="002D6A28">
      <w:pPr>
        <w:numPr>
          <w:ilvl w:val="0"/>
          <w:numId w:val="1"/>
        </w:numPr>
        <w:ind w:right="-900"/>
        <w:rPr>
          <w:sz w:val="20"/>
          <w:szCs w:val="20"/>
        </w:rPr>
      </w:pPr>
      <w:r>
        <w:rPr>
          <w:sz w:val="20"/>
          <w:szCs w:val="20"/>
        </w:rPr>
        <w:t>NO INCOMPLETES ARE GIVEN UNLESS PREVIOUSLY AUTHORIZED BY A LEVEL</w:t>
      </w:r>
    </w:p>
    <w:p w14:paraId="402DF6FB" w14:textId="77777777" w:rsidR="002D6A28" w:rsidRDefault="002D6A28" w:rsidP="002D6A28">
      <w:pPr>
        <w:ind w:left="720" w:right="-900" w:firstLine="360"/>
        <w:rPr>
          <w:sz w:val="20"/>
          <w:szCs w:val="20"/>
        </w:rPr>
      </w:pPr>
      <w:r>
        <w:rPr>
          <w:sz w:val="20"/>
          <w:szCs w:val="20"/>
        </w:rPr>
        <w:t xml:space="preserve"> COORDINATOR.</w:t>
      </w:r>
    </w:p>
    <w:p w14:paraId="3E68D506" w14:textId="77777777" w:rsidR="002D6A28" w:rsidRDefault="002D6A28" w:rsidP="002D6A28">
      <w:pPr>
        <w:ind w:right="-900"/>
        <w:rPr>
          <w:sz w:val="20"/>
          <w:szCs w:val="20"/>
        </w:rPr>
      </w:pPr>
    </w:p>
    <w:p w14:paraId="56C118DA" w14:textId="77777777" w:rsidR="002D6A28" w:rsidRDefault="002D6A28" w:rsidP="002D6A28">
      <w:pPr>
        <w:pStyle w:val="Header"/>
        <w:tabs>
          <w:tab w:val="clear" w:pos="4320"/>
          <w:tab w:val="clear" w:pos="8640"/>
        </w:tabs>
        <w:ind w:right="-900"/>
        <w:rPr>
          <w:b/>
          <w:sz w:val="20"/>
          <w:szCs w:val="20"/>
        </w:rPr>
      </w:pPr>
      <w:r>
        <w:rPr>
          <w:b/>
          <w:sz w:val="20"/>
          <w:szCs w:val="20"/>
        </w:rPr>
        <w:t xml:space="preserve"> Midterm grade alert</w:t>
      </w:r>
    </w:p>
    <w:p w14:paraId="48E33C96" w14:textId="77777777" w:rsidR="002D6A28" w:rsidRDefault="002D6A28" w:rsidP="002D6A28">
      <w:pPr>
        <w:ind w:right="-900"/>
        <w:rPr>
          <w:sz w:val="20"/>
          <w:szCs w:val="20"/>
        </w:rPr>
      </w:pPr>
      <w:r>
        <w:rPr>
          <w:sz w:val="20"/>
          <w:szCs w:val="20"/>
        </w:rPr>
        <w:t xml:space="preserve">"Instructors in all 1-XXX courses shall provide a mid-term alert for students who, on the basis of performance in the course through the sixth week of the semester, appear to be in danger of receiving a grade of D, F, or N." Consistent with Senate policy, instructors in 1-XXX courses will need to instructor to identify those students whose work at the end of the sixth week is below the grade of C-, and be ready to respond to the </w:t>
      </w:r>
      <w:r>
        <w:rPr>
          <w:b/>
          <w:sz w:val="20"/>
          <w:szCs w:val="20"/>
          <w:u w:val="single"/>
        </w:rPr>
        <w:t>sixth</w:t>
      </w:r>
      <w:r>
        <w:rPr>
          <w:sz w:val="20"/>
          <w:szCs w:val="20"/>
        </w:rPr>
        <w:t xml:space="preserve"> week mid-term alert.  A copy of each midterm alert will be sent to a student's adviser(s).</w:t>
      </w:r>
    </w:p>
    <w:p w14:paraId="509814B7" w14:textId="77777777" w:rsidR="002D6A28" w:rsidRDefault="002D6A28" w:rsidP="002D6A28">
      <w:pPr>
        <w:ind w:right="-900"/>
      </w:pPr>
    </w:p>
    <w:p w14:paraId="755FA298" w14:textId="77777777" w:rsidR="002D6A28" w:rsidRPr="003A5190" w:rsidRDefault="002D6A28" w:rsidP="002D6A28">
      <w:pPr>
        <w:pStyle w:val="BodyText"/>
        <w:ind w:right="-900"/>
        <w:rPr>
          <w:b/>
        </w:rPr>
      </w:pPr>
      <w:r w:rsidRPr="003A5190">
        <w:rPr>
          <w:b/>
        </w:rPr>
        <w:t>Proof of Prerequisite</w:t>
      </w:r>
    </w:p>
    <w:p w14:paraId="70ED938F" w14:textId="77777777" w:rsidR="002D6A28" w:rsidRPr="007207F9" w:rsidRDefault="002D6A28" w:rsidP="002D6A28">
      <w:pPr>
        <w:pStyle w:val="BodyText"/>
        <w:ind w:right="-900"/>
      </w:pPr>
      <w:r w:rsidRPr="007207F9">
        <w:t>In order to ensure all students have completed the required courses before entering 1003, all students must bring a copy of their EPT placement score or an unofficial transcript to class the first week.  Failure to do so may result in loosing your spot in the class.  You must have passed 1002 or 1022 at the University of MN Twin Cities with a C- or better or be placed in 1003 by the EPT test in order to remain in this course.</w:t>
      </w:r>
    </w:p>
    <w:p w14:paraId="6542B5FB" w14:textId="77777777" w:rsidR="002D6A28" w:rsidRDefault="002D6A28" w:rsidP="002D6A28">
      <w:pPr>
        <w:pStyle w:val="BodyText"/>
        <w:ind w:right="-900"/>
        <w:rPr>
          <w:b/>
          <w:i/>
        </w:rPr>
      </w:pPr>
    </w:p>
    <w:p w14:paraId="4B4C40B7" w14:textId="77777777" w:rsidR="002D6A28" w:rsidRDefault="002D6A28" w:rsidP="002D6A28">
      <w:pPr>
        <w:pStyle w:val="BodyText"/>
        <w:ind w:right="-900"/>
        <w:rPr>
          <w:b/>
        </w:rPr>
      </w:pPr>
      <w:r>
        <w:rPr>
          <w:b/>
        </w:rPr>
        <w:t xml:space="preserve"> Students who want to audit or take 1003-04 S/N</w:t>
      </w:r>
    </w:p>
    <w:p w14:paraId="475B80D9" w14:textId="77777777" w:rsidR="002D6A28" w:rsidRDefault="002D6A28" w:rsidP="002D6A28">
      <w:pPr>
        <w:pStyle w:val="BodyText"/>
        <w:ind w:right="-900"/>
      </w:pPr>
      <w:r>
        <w:t xml:space="preserve">In general, students should take 1xxx level language courses for a grade.  For students completing the language requirement for CLA, auditing is </w:t>
      </w:r>
      <w:r>
        <w:rPr>
          <w:u w:val="single"/>
        </w:rPr>
        <w:t xml:space="preserve">not </w:t>
      </w:r>
      <w:r>
        <w:t>an option and enrolling in language courses S/N is not recommended. Students enrolled as an auditor should contact the Director of Language Instruction, Dr. McMillen Villar for further advising (Eddy Hall 100, e-mail: villa003@umn.edu or phone:  612-625-2840). Please note that auditors will be asked to complete homework, quizzes, examinations and peer-work activities assigned to students enrolled for A-F credit. Auditors need to inform their instructors that they have enrolled in the course as an official auditor the first day of class.</w:t>
      </w:r>
    </w:p>
    <w:p w14:paraId="1C6AF2E7" w14:textId="77777777" w:rsidR="002D6A28" w:rsidRDefault="002D6A28" w:rsidP="002D6A28">
      <w:pPr>
        <w:pStyle w:val="BodyText"/>
        <w:ind w:right="-900"/>
        <w:rPr>
          <w:b/>
        </w:rPr>
      </w:pPr>
    </w:p>
    <w:p w14:paraId="4DF55B3D" w14:textId="77777777" w:rsidR="002D6A28" w:rsidRDefault="002D6A28" w:rsidP="002D6A28">
      <w:pPr>
        <w:pStyle w:val="BodyText"/>
        <w:ind w:right="-900"/>
      </w:pPr>
      <w:r>
        <w:t xml:space="preserve">Classes taken S/N are </w:t>
      </w:r>
      <w:r>
        <w:rPr>
          <w:u w:val="single"/>
        </w:rPr>
        <w:t>not allowed</w:t>
      </w:r>
      <w:r>
        <w:t xml:space="preserve"> for students thinking of pursuing a minor or major in Spanish:</w:t>
      </w:r>
    </w:p>
    <w:p w14:paraId="58BA0C66" w14:textId="77777777" w:rsidR="002D6A28" w:rsidRDefault="002D6A28" w:rsidP="002D6A28">
      <w:pPr>
        <w:pStyle w:val="Heading1"/>
        <w:ind w:right="-900"/>
        <w:jc w:val="left"/>
        <w:rPr>
          <w:rFonts w:ascii="Times" w:hAnsi="Times"/>
          <w:spacing w:val="0"/>
          <w:sz w:val="20"/>
          <w:szCs w:val="20"/>
        </w:rPr>
      </w:pPr>
    </w:p>
    <w:p w14:paraId="747A8BB4" w14:textId="77777777" w:rsidR="002D6A28" w:rsidRDefault="002D6A28" w:rsidP="002D6A28">
      <w:pPr>
        <w:pStyle w:val="Heading1"/>
        <w:ind w:right="-900"/>
        <w:jc w:val="left"/>
        <w:rPr>
          <w:rFonts w:ascii="Times" w:hAnsi="Times"/>
          <w:spacing w:val="0"/>
          <w:sz w:val="20"/>
          <w:szCs w:val="20"/>
        </w:rPr>
      </w:pPr>
      <w:r>
        <w:rPr>
          <w:rFonts w:ascii="Times" w:hAnsi="Times"/>
          <w:spacing w:val="0"/>
          <w:sz w:val="20"/>
          <w:szCs w:val="20"/>
        </w:rPr>
        <w:t>Español 1003 • Más ayuda en el internet</w:t>
      </w:r>
    </w:p>
    <w:p w14:paraId="1C4E72C0" w14:textId="77777777" w:rsidR="002D6A28" w:rsidRDefault="002D6A28" w:rsidP="002D6A28">
      <w:pPr>
        <w:ind w:right="-900"/>
        <w:rPr>
          <w:sz w:val="20"/>
          <w:szCs w:val="20"/>
        </w:rPr>
      </w:pPr>
      <w:r>
        <w:rPr>
          <w:sz w:val="20"/>
          <w:szCs w:val="20"/>
        </w:rPr>
        <w:t>On-line dictionary and on-line conjugator</w:t>
      </w:r>
    </w:p>
    <w:p w14:paraId="0894FB0F" w14:textId="77777777" w:rsidR="002D6A28" w:rsidRDefault="002D6A28" w:rsidP="002D6A28">
      <w:pPr>
        <w:ind w:right="-900"/>
        <w:rPr>
          <w:sz w:val="20"/>
          <w:szCs w:val="20"/>
        </w:rPr>
      </w:pPr>
      <w:r>
        <w:rPr>
          <w:sz w:val="20"/>
          <w:szCs w:val="20"/>
        </w:rPr>
        <w:tab/>
        <w:t xml:space="preserve">• Go to </w:t>
      </w:r>
      <w:hyperlink r:id="rId10" w:history="1">
        <w:r>
          <w:rPr>
            <w:rStyle w:val="Hyperlink"/>
            <w:sz w:val="20"/>
            <w:szCs w:val="20"/>
          </w:rPr>
          <w:t>http://spanishwritingcenter.cla.umn.edu</w:t>
        </w:r>
      </w:hyperlink>
      <w:r>
        <w:rPr>
          <w:sz w:val="20"/>
          <w:szCs w:val="20"/>
        </w:rPr>
        <w:t xml:space="preserve"> and look on the top for help or online dictionaries. </w:t>
      </w:r>
    </w:p>
    <w:p w14:paraId="5670109E" w14:textId="77777777" w:rsidR="002D6A28" w:rsidRDefault="002D6A28" w:rsidP="002D6A28">
      <w:pPr>
        <w:ind w:right="-900"/>
        <w:rPr>
          <w:sz w:val="20"/>
          <w:szCs w:val="20"/>
        </w:rPr>
      </w:pPr>
      <w:r>
        <w:rPr>
          <w:sz w:val="20"/>
          <w:szCs w:val="20"/>
        </w:rPr>
        <w:tab/>
        <w:t xml:space="preserve">• Direct link: </w:t>
      </w:r>
      <w:hyperlink r:id="rId11" w:history="1">
        <w:r>
          <w:rPr>
            <w:rStyle w:val="Hyperlink"/>
            <w:sz w:val="20"/>
            <w:szCs w:val="20"/>
          </w:rPr>
          <w:t>http://tradu.scig.uniovi.es/</w:t>
        </w:r>
      </w:hyperlink>
    </w:p>
    <w:p w14:paraId="243A50A5" w14:textId="77777777" w:rsidR="002D6A28" w:rsidRDefault="002D6A28" w:rsidP="002D6A28">
      <w:pPr>
        <w:ind w:right="-900"/>
        <w:rPr>
          <w:sz w:val="20"/>
          <w:szCs w:val="20"/>
        </w:rPr>
      </w:pPr>
      <w:r>
        <w:rPr>
          <w:sz w:val="20"/>
          <w:szCs w:val="20"/>
        </w:rPr>
        <w:tab/>
        <w:t xml:space="preserve">• Direct link verb conjugator: </w:t>
      </w:r>
      <w:hyperlink r:id="rId12" w:history="1">
        <w:r>
          <w:rPr>
            <w:rStyle w:val="Hyperlink"/>
            <w:sz w:val="20"/>
            <w:szCs w:val="20"/>
          </w:rPr>
          <w:t>http://tradu.scig.uniovi.es/conjuga.html</w:t>
        </w:r>
      </w:hyperlink>
    </w:p>
    <w:p w14:paraId="6C349C36" w14:textId="77777777" w:rsidR="002D6A28" w:rsidRDefault="002D6A28" w:rsidP="002D6A28">
      <w:pPr>
        <w:pStyle w:val="Heading2"/>
        <w:ind w:right="-900"/>
        <w:rPr>
          <w:rFonts w:ascii="Times" w:hAnsi="Times"/>
          <w:b w:val="0"/>
        </w:rPr>
      </w:pPr>
      <w:r>
        <w:rPr>
          <w:rFonts w:ascii="Times" w:hAnsi="Times"/>
          <w:b w:val="0"/>
        </w:rPr>
        <w:t>On-line practice for preterit and imperfect</w:t>
      </w:r>
    </w:p>
    <w:p w14:paraId="3959AE64" w14:textId="77777777" w:rsidR="002D6A28" w:rsidRDefault="002D6A28" w:rsidP="002D6A28">
      <w:pPr>
        <w:ind w:right="-900"/>
        <w:rPr>
          <w:sz w:val="20"/>
          <w:szCs w:val="20"/>
        </w:rPr>
      </w:pPr>
      <w:r>
        <w:rPr>
          <w:sz w:val="20"/>
          <w:szCs w:val="20"/>
        </w:rPr>
        <w:tab/>
        <w:t>http://spanport.cla.umn.edu/langprog/courses/1003/traicion_ejercicio.htm (w/ audio practice &amp; video)</w:t>
      </w:r>
    </w:p>
    <w:p w14:paraId="40840606" w14:textId="77777777" w:rsidR="002D6A28" w:rsidRDefault="002D6A28" w:rsidP="002D6A28">
      <w:pPr>
        <w:ind w:right="-900"/>
        <w:rPr>
          <w:sz w:val="20"/>
          <w:szCs w:val="20"/>
        </w:rPr>
      </w:pPr>
      <w:r>
        <w:rPr>
          <w:sz w:val="20"/>
          <w:szCs w:val="20"/>
        </w:rPr>
        <w:tab/>
        <w:t xml:space="preserve">       (do this activity from the U of M.  It will take too long to download from home)</w:t>
      </w:r>
    </w:p>
    <w:p w14:paraId="23E7E9E6" w14:textId="77777777" w:rsidR="002D6A28" w:rsidRDefault="002D6A28" w:rsidP="002D6A28">
      <w:pPr>
        <w:ind w:right="-900"/>
        <w:rPr>
          <w:sz w:val="20"/>
          <w:szCs w:val="20"/>
        </w:rPr>
      </w:pPr>
      <w:r>
        <w:rPr>
          <w:sz w:val="20"/>
          <w:szCs w:val="20"/>
        </w:rPr>
        <w:tab/>
        <w:t xml:space="preserve"> </w:t>
      </w:r>
      <w:hyperlink r:id="rId13" w:history="1">
        <w:r>
          <w:rPr>
            <w:rStyle w:val="Hyperlink"/>
            <w:sz w:val="20"/>
            <w:szCs w:val="20"/>
          </w:rPr>
          <w:t>http://www.colby.edu/%7Ebknelson/exercises/index.html</w:t>
        </w:r>
      </w:hyperlink>
    </w:p>
    <w:p w14:paraId="1304EE9B" w14:textId="77777777" w:rsidR="002D6A28" w:rsidRDefault="002D6A28" w:rsidP="002D6A28">
      <w:pPr>
        <w:pStyle w:val="Heading2"/>
        <w:ind w:right="-900"/>
        <w:rPr>
          <w:rFonts w:ascii="Times" w:hAnsi="Times"/>
          <w:b w:val="0"/>
        </w:rPr>
      </w:pPr>
      <w:r>
        <w:rPr>
          <w:rFonts w:ascii="Times" w:hAnsi="Times"/>
          <w:b w:val="0"/>
        </w:rPr>
        <w:t>On-line rules for many grammar points</w:t>
      </w:r>
    </w:p>
    <w:p w14:paraId="3F425FD0" w14:textId="77777777" w:rsidR="002D6A28" w:rsidRDefault="002D6A28" w:rsidP="002D6A28">
      <w:pPr>
        <w:ind w:right="-900"/>
        <w:rPr>
          <w:sz w:val="20"/>
          <w:szCs w:val="20"/>
        </w:rPr>
      </w:pPr>
      <w:r>
        <w:rPr>
          <w:sz w:val="20"/>
          <w:szCs w:val="20"/>
        </w:rPr>
        <w:tab/>
      </w:r>
      <w:hyperlink r:id="rId14" w:history="1">
        <w:r>
          <w:rPr>
            <w:rStyle w:val="Hyperlink"/>
            <w:sz w:val="20"/>
            <w:szCs w:val="20"/>
          </w:rPr>
          <w:t>http://www.pachamama.umn.edu/show/skills/</w:t>
        </w:r>
      </w:hyperlink>
      <w:r>
        <w:rPr>
          <w:sz w:val="20"/>
          <w:szCs w:val="20"/>
        </w:rPr>
        <w:t xml:space="preserve"> (up soon)</w:t>
      </w:r>
    </w:p>
    <w:p w14:paraId="70628E8B" w14:textId="77777777" w:rsidR="002D6A28" w:rsidRDefault="002D6A28" w:rsidP="002D6A28">
      <w:pPr>
        <w:pStyle w:val="Heading3"/>
        <w:ind w:right="-900"/>
        <w:rPr>
          <w:i w:val="0"/>
          <w:sz w:val="20"/>
          <w:szCs w:val="20"/>
        </w:rPr>
      </w:pPr>
      <w:r>
        <w:rPr>
          <w:i w:val="0"/>
          <w:sz w:val="20"/>
          <w:szCs w:val="20"/>
        </w:rPr>
        <w:t>On-line exhibition of  Days of the Dead (with virtual tour, activities)</w:t>
      </w:r>
    </w:p>
    <w:p w14:paraId="10035E7D" w14:textId="77777777" w:rsidR="002D6A28" w:rsidRDefault="002D6A28" w:rsidP="002D6A28">
      <w:pPr>
        <w:ind w:right="-900"/>
      </w:pPr>
      <w:r>
        <w:rPr>
          <w:sz w:val="20"/>
          <w:szCs w:val="20"/>
        </w:rPr>
        <w:tab/>
        <w:t xml:space="preserve"> http://spanport.cla.umn.edu/langprog/courses/1003/</w:t>
      </w:r>
    </w:p>
    <w:p w14:paraId="6C4C9BC7" w14:textId="77777777" w:rsidR="007F51E0" w:rsidRDefault="007F51E0" w:rsidP="002D6A28">
      <w:pPr>
        <w:ind w:right="-900"/>
        <w:rPr>
          <w:sz w:val="20"/>
          <w:szCs w:val="20"/>
        </w:rPr>
      </w:pPr>
    </w:p>
    <w:p w14:paraId="52010E3D" w14:textId="77777777" w:rsidR="003D348D" w:rsidRDefault="003D348D" w:rsidP="002D6A28">
      <w:pPr>
        <w:ind w:right="-900"/>
        <w:rPr>
          <w:sz w:val="20"/>
          <w:szCs w:val="20"/>
        </w:rPr>
      </w:pPr>
    </w:p>
    <w:p w14:paraId="0D8C1833" w14:textId="77777777" w:rsidR="003D348D" w:rsidRDefault="003D348D" w:rsidP="002D6A28">
      <w:pPr>
        <w:ind w:right="-900"/>
        <w:rPr>
          <w:sz w:val="20"/>
          <w:szCs w:val="20"/>
        </w:rPr>
      </w:pPr>
    </w:p>
    <w:p w14:paraId="52890E6E" w14:textId="77777777" w:rsidR="007F51E0" w:rsidRDefault="007F51E0" w:rsidP="002D6A28">
      <w:pPr>
        <w:ind w:right="-900"/>
        <w:rPr>
          <w:sz w:val="20"/>
          <w:szCs w:val="20"/>
        </w:rPr>
      </w:pPr>
    </w:p>
    <w:p w14:paraId="6EFB6AC0" w14:textId="77777777" w:rsidR="00AC7F71" w:rsidRDefault="00AC7F71" w:rsidP="002D6A28">
      <w:pPr>
        <w:ind w:right="-900"/>
        <w:rPr>
          <w:sz w:val="20"/>
          <w:szCs w:val="20"/>
        </w:rPr>
      </w:pPr>
    </w:p>
    <w:p w14:paraId="3E3B2AF5" w14:textId="77777777" w:rsidR="00AC7F71" w:rsidRDefault="00AC7F71" w:rsidP="002D6A28">
      <w:pPr>
        <w:ind w:right="-900"/>
        <w:rPr>
          <w:sz w:val="20"/>
          <w:szCs w:val="20"/>
        </w:rPr>
      </w:pPr>
    </w:p>
    <w:p w14:paraId="7EEBBF5C" w14:textId="77777777" w:rsidR="00AC7F71" w:rsidRDefault="00AC7F71" w:rsidP="002D6A28">
      <w:pPr>
        <w:ind w:right="-900"/>
        <w:rPr>
          <w:sz w:val="20"/>
          <w:szCs w:val="20"/>
        </w:rPr>
      </w:pPr>
    </w:p>
    <w:p w14:paraId="35191BC4" w14:textId="77777777" w:rsidR="00AC7F71" w:rsidRDefault="00AC7F71" w:rsidP="002D6A28">
      <w:pPr>
        <w:ind w:right="-900"/>
        <w:rPr>
          <w:sz w:val="20"/>
          <w:szCs w:val="20"/>
        </w:rPr>
      </w:pPr>
    </w:p>
    <w:p w14:paraId="1F4B050C" w14:textId="77777777" w:rsidR="002D6A28" w:rsidRPr="001B1AA8" w:rsidRDefault="002D6A28" w:rsidP="002D6A28">
      <w:pPr>
        <w:ind w:right="-900"/>
        <w:rPr>
          <w:sz w:val="20"/>
          <w:szCs w:val="20"/>
        </w:rPr>
      </w:pPr>
    </w:p>
    <w:p w14:paraId="1C0D64D8" w14:textId="77777777" w:rsidR="00A8041F" w:rsidRDefault="00A8041F" w:rsidP="002D6A28">
      <w:pPr>
        <w:rPr>
          <w:b/>
          <w:sz w:val="20"/>
        </w:rPr>
      </w:pPr>
    </w:p>
    <w:p w14:paraId="48E270E2" w14:textId="77777777" w:rsidR="00A8041F" w:rsidRDefault="00A8041F" w:rsidP="002D6A28">
      <w:pPr>
        <w:rPr>
          <w:b/>
          <w:sz w:val="20"/>
        </w:rPr>
      </w:pPr>
    </w:p>
    <w:p w14:paraId="321173B5" w14:textId="77777777" w:rsidR="00A8041F" w:rsidRDefault="00A8041F" w:rsidP="002D6A28">
      <w:pPr>
        <w:rPr>
          <w:b/>
          <w:sz w:val="20"/>
        </w:rPr>
      </w:pPr>
    </w:p>
    <w:p w14:paraId="6290A5EB" w14:textId="77777777" w:rsidR="00A8041F" w:rsidRDefault="00A8041F" w:rsidP="002D6A28">
      <w:pPr>
        <w:rPr>
          <w:b/>
          <w:sz w:val="20"/>
        </w:rPr>
      </w:pPr>
    </w:p>
    <w:p w14:paraId="623A06EE" w14:textId="77777777" w:rsidR="00A8041F" w:rsidRDefault="00A8041F" w:rsidP="002D6A28">
      <w:pPr>
        <w:rPr>
          <w:b/>
          <w:sz w:val="20"/>
        </w:rPr>
      </w:pPr>
    </w:p>
    <w:p w14:paraId="6728BB24" w14:textId="77777777" w:rsidR="00A8041F" w:rsidRDefault="00A8041F" w:rsidP="002D6A28">
      <w:pPr>
        <w:rPr>
          <w:b/>
          <w:sz w:val="20"/>
        </w:rPr>
      </w:pPr>
    </w:p>
    <w:p w14:paraId="20A03663" w14:textId="77777777" w:rsidR="00A8041F" w:rsidRDefault="00A8041F" w:rsidP="002D6A28">
      <w:pPr>
        <w:rPr>
          <w:b/>
          <w:sz w:val="20"/>
        </w:rPr>
      </w:pPr>
    </w:p>
    <w:p w14:paraId="3D53336E" w14:textId="77777777" w:rsidR="00A8041F" w:rsidRDefault="00A8041F" w:rsidP="002D6A28">
      <w:pPr>
        <w:rPr>
          <w:b/>
          <w:sz w:val="20"/>
        </w:rPr>
      </w:pPr>
    </w:p>
    <w:p w14:paraId="3BE8D708" w14:textId="77777777" w:rsidR="00A8041F" w:rsidRDefault="00A8041F" w:rsidP="002D6A28">
      <w:pPr>
        <w:rPr>
          <w:b/>
          <w:sz w:val="20"/>
        </w:rPr>
      </w:pPr>
    </w:p>
    <w:p w14:paraId="6E8E201A" w14:textId="77777777" w:rsidR="00A8041F" w:rsidRDefault="00A8041F" w:rsidP="002D6A28">
      <w:pPr>
        <w:rPr>
          <w:b/>
          <w:sz w:val="20"/>
        </w:rPr>
      </w:pPr>
    </w:p>
    <w:p w14:paraId="5D726940" w14:textId="77777777" w:rsidR="002D6A28" w:rsidRPr="0018450E" w:rsidRDefault="002D6A28" w:rsidP="002D6A28">
      <w:pPr>
        <w:rPr>
          <w:b/>
          <w:sz w:val="20"/>
        </w:rPr>
      </w:pPr>
      <w:r w:rsidRPr="0018450E">
        <w:rPr>
          <w:b/>
          <w:sz w:val="20"/>
        </w:rPr>
        <w:t>1003-1004 Test Format</w:t>
      </w:r>
    </w:p>
    <w:p w14:paraId="093C93FF" w14:textId="77777777" w:rsidR="002D6A28" w:rsidRPr="005D2D0B" w:rsidRDefault="002D6A28" w:rsidP="002D6A28">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900"/>
        <w:gridCol w:w="6408"/>
      </w:tblGrid>
      <w:tr w:rsidR="002D6A28" w:rsidRPr="005D2D0B" w14:paraId="27AAAC5F" w14:textId="77777777">
        <w:tc>
          <w:tcPr>
            <w:tcW w:w="1548" w:type="dxa"/>
          </w:tcPr>
          <w:p w14:paraId="740645A5" w14:textId="77777777" w:rsidR="002D6A28" w:rsidRPr="005D2D0B" w:rsidRDefault="002D6A28">
            <w:pPr>
              <w:rPr>
                <w:b/>
                <w:sz w:val="16"/>
              </w:rPr>
            </w:pPr>
            <w:r w:rsidRPr="005D2D0B">
              <w:rPr>
                <w:b/>
                <w:sz w:val="16"/>
              </w:rPr>
              <w:t>Section</w:t>
            </w:r>
          </w:p>
        </w:tc>
        <w:tc>
          <w:tcPr>
            <w:tcW w:w="900" w:type="dxa"/>
          </w:tcPr>
          <w:p w14:paraId="2FAACAFF" w14:textId="77777777" w:rsidR="002D6A28" w:rsidRPr="005D2D0B" w:rsidRDefault="002D6A28">
            <w:pPr>
              <w:rPr>
                <w:b/>
                <w:sz w:val="16"/>
              </w:rPr>
            </w:pPr>
            <w:r w:rsidRPr="005D2D0B">
              <w:rPr>
                <w:b/>
                <w:sz w:val="16"/>
              </w:rPr>
              <w:t>Point</w:t>
            </w:r>
          </w:p>
          <w:p w14:paraId="463A5C72" w14:textId="77777777" w:rsidR="002D6A28" w:rsidRPr="005D2D0B" w:rsidRDefault="002D6A28">
            <w:pPr>
              <w:rPr>
                <w:b/>
                <w:sz w:val="16"/>
              </w:rPr>
            </w:pPr>
            <w:r w:rsidRPr="005D2D0B">
              <w:rPr>
                <w:b/>
                <w:sz w:val="16"/>
              </w:rPr>
              <w:t>Value</w:t>
            </w:r>
          </w:p>
          <w:p w14:paraId="47F96A04" w14:textId="77777777" w:rsidR="002D6A28" w:rsidRPr="005D2D0B" w:rsidRDefault="002D6A28">
            <w:pPr>
              <w:rPr>
                <w:b/>
                <w:sz w:val="16"/>
              </w:rPr>
            </w:pPr>
          </w:p>
        </w:tc>
        <w:tc>
          <w:tcPr>
            <w:tcW w:w="6408" w:type="dxa"/>
          </w:tcPr>
          <w:p w14:paraId="4664E4CF" w14:textId="77777777" w:rsidR="002D6A28" w:rsidRPr="005D2D0B" w:rsidRDefault="002D6A28">
            <w:pPr>
              <w:rPr>
                <w:b/>
                <w:sz w:val="16"/>
              </w:rPr>
            </w:pPr>
            <w:r w:rsidRPr="005D2D0B">
              <w:rPr>
                <w:b/>
                <w:sz w:val="16"/>
              </w:rPr>
              <w:t>How to study</w:t>
            </w:r>
          </w:p>
        </w:tc>
      </w:tr>
      <w:tr w:rsidR="002D6A28" w:rsidRPr="005D2D0B" w14:paraId="520A2546" w14:textId="77777777">
        <w:tc>
          <w:tcPr>
            <w:tcW w:w="1548" w:type="dxa"/>
          </w:tcPr>
          <w:p w14:paraId="59A383D0" w14:textId="77777777" w:rsidR="002D6A28" w:rsidRPr="005D2D0B" w:rsidRDefault="002D6A28">
            <w:pPr>
              <w:rPr>
                <w:sz w:val="16"/>
              </w:rPr>
            </w:pPr>
            <w:r w:rsidRPr="005D2D0B">
              <w:rPr>
                <w:sz w:val="16"/>
              </w:rPr>
              <w:t>Reading</w:t>
            </w:r>
          </w:p>
        </w:tc>
        <w:tc>
          <w:tcPr>
            <w:tcW w:w="900" w:type="dxa"/>
          </w:tcPr>
          <w:p w14:paraId="7104B174" w14:textId="77777777" w:rsidR="002D6A28" w:rsidRPr="005D2D0B" w:rsidRDefault="002D6A28">
            <w:pPr>
              <w:rPr>
                <w:sz w:val="16"/>
              </w:rPr>
            </w:pPr>
            <w:r w:rsidRPr="005D2D0B">
              <w:rPr>
                <w:sz w:val="16"/>
              </w:rPr>
              <w:t>10</w:t>
            </w:r>
          </w:p>
        </w:tc>
        <w:tc>
          <w:tcPr>
            <w:tcW w:w="6408" w:type="dxa"/>
          </w:tcPr>
          <w:p w14:paraId="5C18A8BF" w14:textId="77777777" w:rsidR="002D6A28" w:rsidRPr="005D2D0B" w:rsidRDefault="002D6A28">
            <w:pPr>
              <w:numPr>
                <w:ilvl w:val="0"/>
                <w:numId w:val="2"/>
              </w:numPr>
              <w:rPr>
                <w:sz w:val="16"/>
              </w:rPr>
            </w:pPr>
            <w:r w:rsidRPr="005D2D0B">
              <w:rPr>
                <w:sz w:val="16"/>
              </w:rPr>
              <w:t>Familiarize yourself with the vocabulary from the chapters</w:t>
            </w:r>
          </w:p>
          <w:p w14:paraId="390EA019" w14:textId="77777777" w:rsidR="002D6A28" w:rsidRPr="005D2D0B" w:rsidRDefault="002D6A28">
            <w:pPr>
              <w:numPr>
                <w:ilvl w:val="0"/>
                <w:numId w:val="2"/>
              </w:numPr>
              <w:rPr>
                <w:sz w:val="16"/>
                <w:lang w:val="es-ES"/>
              </w:rPr>
            </w:pPr>
            <w:r w:rsidRPr="005D2D0B">
              <w:rPr>
                <w:sz w:val="16"/>
                <w:lang w:val="es-ES"/>
              </w:rPr>
              <w:t xml:space="preserve">Read the texts in the chapters for practice: </w:t>
            </w:r>
            <w:r w:rsidRPr="005D2D0B">
              <w:rPr>
                <w:i/>
                <w:sz w:val="16"/>
                <w:lang w:val="es-ES"/>
              </w:rPr>
              <w:t>Así es la vida, Comparaciones, Páginas</w:t>
            </w:r>
            <w:r w:rsidRPr="005D2D0B">
              <w:rPr>
                <w:sz w:val="16"/>
                <w:lang w:val="es-ES"/>
              </w:rPr>
              <w:t>, etc.</w:t>
            </w:r>
          </w:p>
          <w:p w14:paraId="0120AA77" w14:textId="77777777" w:rsidR="002D6A28" w:rsidRPr="005D2D0B" w:rsidRDefault="002D6A28">
            <w:pPr>
              <w:numPr>
                <w:ilvl w:val="0"/>
                <w:numId w:val="2"/>
              </w:numPr>
              <w:rPr>
                <w:sz w:val="16"/>
              </w:rPr>
            </w:pPr>
            <w:r w:rsidRPr="005D2D0B">
              <w:rPr>
                <w:sz w:val="16"/>
              </w:rPr>
              <w:t>Format could include short answer and multiple choice questions, identifying main ideas, etc.</w:t>
            </w:r>
          </w:p>
          <w:p w14:paraId="5D38405D" w14:textId="77777777" w:rsidR="002D6A28" w:rsidRPr="005D2D0B" w:rsidRDefault="002D6A28">
            <w:pPr>
              <w:numPr>
                <w:ilvl w:val="0"/>
                <w:numId w:val="2"/>
              </w:numPr>
              <w:rPr>
                <w:sz w:val="16"/>
              </w:rPr>
            </w:pPr>
            <w:r w:rsidRPr="005D2D0B">
              <w:rPr>
                <w:sz w:val="16"/>
              </w:rPr>
              <w:t>You will read in Spanish and answer in ENGLISH to show your comprehension.</w:t>
            </w:r>
          </w:p>
        </w:tc>
      </w:tr>
      <w:tr w:rsidR="002D6A28" w:rsidRPr="005D2D0B" w14:paraId="3EA1156C" w14:textId="77777777">
        <w:tc>
          <w:tcPr>
            <w:tcW w:w="1548" w:type="dxa"/>
          </w:tcPr>
          <w:p w14:paraId="6A44CC8A" w14:textId="77777777" w:rsidR="002D6A28" w:rsidRPr="005D2D0B" w:rsidRDefault="002D6A28">
            <w:pPr>
              <w:rPr>
                <w:sz w:val="16"/>
              </w:rPr>
            </w:pPr>
            <w:r w:rsidRPr="005D2D0B">
              <w:rPr>
                <w:sz w:val="16"/>
              </w:rPr>
              <w:t>Listening</w:t>
            </w:r>
          </w:p>
        </w:tc>
        <w:tc>
          <w:tcPr>
            <w:tcW w:w="900" w:type="dxa"/>
          </w:tcPr>
          <w:p w14:paraId="6C67A95D" w14:textId="77777777" w:rsidR="002D6A28" w:rsidRPr="005D2D0B" w:rsidRDefault="002D6A28">
            <w:pPr>
              <w:rPr>
                <w:sz w:val="16"/>
              </w:rPr>
            </w:pPr>
            <w:r w:rsidRPr="005D2D0B">
              <w:rPr>
                <w:sz w:val="16"/>
              </w:rPr>
              <w:t>10</w:t>
            </w:r>
          </w:p>
        </w:tc>
        <w:tc>
          <w:tcPr>
            <w:tcW w:w="6408" w:type="dxa"/>
          </w:tcPr>
          <w:p w14:paraId="5FD94FD1" w14:textId="77777777" w:rsidR="002D6A28" w:rsidRPr="005D2D0B" w:rsidRDefault="002D6A28">
            <w:pPr>
              <w:numPr>
                <w:ilvl w:val="0"/>
                <w:numId w:val="2"/>
              </w:numPr>
              <w:rPr>
                <w:sz w:val="16"/>
              </w:rPr>
            </w:pPr>
            <w:r w:rsidRPr="005D2D0B">
              <w:rPr>
                <w:sz w:val="16"/>
              </w:rPr>
              <w:t>Practice listening in class during all activities and discussions</w:t>
            </w:r>
          </w:p>
          <w:p w14:paraId="2ED7E8A8" w14:textId="77777777" w:rsidR="002D6A28" w:rsidRPr="005D2D0B" w:rsidRDefault="002D6A28">
            <w:pPr>
              <w:numPr>
                <w:ilvl w:val="0"/>
                <w:numId w:val="2"/>
              </w:numPr>
              <w:rPr>
                <w:sz w:val="16"/>
              </w:rPr>
            </w:pPr>
            <w:r w:rsidRPr="005D2D0B">
              <w:rPr>
                <w:sz w:val="16"/>
              </w:rPr>
              <w:t>Do all listening exercises in the workbook</w:t>
            </w:r>
          </w:p>
          <w:p w14:paraId="2C0545CE" w14:textId="77777777" w:rsidR="002D6A28" w:rsidRPr="005D2D0B" w:rsidRDefault="002D6A28">
            <w:pPr>
              <w:numPr>
                <w:ilvl w:val="0"/>
                <w:numId w:val="2"/>
              </w:numPr>
              <w:rPr>
                <w:sz w:val="16"/>
              </w:rPr>
            </w:pPr>
            <w:r w:rsidRPr="005D2D0B">
              <w:rPr>
                <w:sz w:val="16"/>
              </w:rPr>
              <w:t xml:space="preserve">Listen to the </w:t>
            </w:r>
            <w:r w:rsidRPr="005D2D0B">
              <w:rPr>
                <w:i/>
                <w:sz w:val="16"/>
              </w:rPr>
              <w:t>A escuchar</w:t>
            </w:r>
            <w:r w:rsidRPr="005D2D0B">
              <w:rPr>
                <w:sz w:val="16"/>
              </w:rPr>
              <w:t xml:space="preserve"> sections in the text </w:t>
            </w:r>
          </w:p>
          <w:p w14:paraId="6153C255" w14:textId="77777777" w:rsidR="002D6A28" w:rsidRPr="005D2D0B" w:rsidRDefault="002D6A28">
            <w:pPr>
              <w:numPr>
                <w:ilvl w:val="0"/>
                <w:numId w:val="2"/>
              </w:numPr>
              <w:rPr>
                <w:sz w:val="16"/>
              </w:rPr>
            </w:pPr>
            <w:r w:rsidRPr="005D2D0B">
              <w:rPr>
                <w:sz w:val="16"/>
              </w:rPr>
              <w:t>Format could include filling in charts, short answer and multiple choice questions, identifying main ideas, etc.</w:t>
            </w:r>
          </w:p>
          <w:p w14:paraId="65531031" w14:textId="77777777" w:rsidR="002D6A28" w:rsidRPr="005D2D0B" w:rsidRDefault="002D6A28">
            <w:pPr>
              <w:numPr>
                <w:ilvl w:val="0"/>
                <w:numId w:val="2"/>
              </w:numPr>
              <w:rPr>
                <w:sz w:val="16"/>
              </w:rPr>
            </w:pPr>
            <w:r w:rsidRPr="005D2D0B">
              <w:rPr>
                <w:sz w:val="16"/>
              </w:rPr>
              <w:t>You will listen in Spanish and answer in ENGLISH to show your comprehension.</w:t>
            </w:r>
          </w:p>
        </w:tc>
      </w:tr>
      <w:tr w:rsidR="002D6A28" w:rsidRPr="005D2D0B" w14:paraId="008BE923" w14:textId="77777777">
        <w:tc>
          <w:tcPr>
            <w:tcW w:w="1548" w:type="dxa"/>
          </w:tcPr>
          <w:p w14:paraId="44BFA01C" w14:textId="77777777" w:rsidR="002D6A28" w:rsidRPr="005D2D0B" w:rsidRDefault="002D6A28">
            <w:pPr>
              <w:rPr>
                <w:sz w:val="16"/>
              </w:rPr>
            </w:pPr>
            <w:r w:rsidRPr="005D2D0B">
              <w:rPr>
                <w:sz w:val="16"/>
              </w:rPr>
              <w:t>Grammar</w:t>
            </w:r>
          </w:p>
        </w:tc>
        <w:tc>
          <w:tcPr>
            <w:tcW w:w="900" w:type="dxa"/>
          </w:tcPr>
          <w:p w14:paraId="066E1DC7" w14:textId="77777777" w:rsidR="002D6A28" w:rsidRPr="005D2D0B" w:rsidRDefault="002D6A28">
            <w:pPr>
              <w:rPr>
                <w:sz w:val="16"/>
              </w:rPr>
            </w:pPr>
            <w:r w:rsidRPr="005D2D0B">
              <w:rPr>
                <w:sz w:val="16"/>
              </w:rPr>
              <w:t>20</w:t>
            </w:r>
          </w:p>
        </w:tc>
        <w:tc>
          <w:tcPr>
            <w:tcW w:w="6408" w:type="dxa"/>
          </w:tcPr>
          <w:p w14:paraId="49791955" w14:textId="77777777" w:rsidR="002D6A28" w:rsidRPr="005D2D0B" w:rsidRDefault="002D6A28">
            <w:pPr>
              <w:numPr>
                <w:ilvl w:val="0"/>
                <w:numId w:val="2"/>
              </w:numPr>
              <w:rPr>
                <w:sz w:val="16"/>
              </w:rPr>
            </w:pPr>
            <w:r w:rsidRPr="005D2D0B">
              <w:rPr>
                <w:sz w:val="16"/>
              </w:rPr>
              <w:t xml:space="preserve">Review of the important grammar points of the chapter; do </w:t>
            </w:r>
            <w:r>
              <w:rPr>
                <w:sz w:val="16"/>
              </w:rPr>
              <w:t>Student Activities Manual (SAM) MySpanishLab</w:t>
            </w:r>
            <w:r w:rsidRPr="005D2D0B">
              <w:rPr>
                <w:sz w:val="16"/>
              </w:rPr>
              <w:t>exercises</w:t>
            </w:r>
          </w:p>
          <w:p w14:paraId="45CDBB01" w14:textId="77777777" w:rsidR="002D6A28" w:rsidRPr="005D2D0B" w:rsidRDefault="002D6A28">
            <w:pPr>
              <w:numPr>
                <w:ilvl w:val="0"/>
                <w:numId w:val="2"/>
              </w:numPr>
              <w:rPr>
                <w:sz w:val="16"/>
              </w:rPr>
            </w:pPr>
            <w:r w:rsidRPr="005D2D0B">
              <w:rPr>
                <w:sz w:val="16"/>
              </w:rPr>
              <w:t>Format could include activities such a sentence writing and completion, using the grammar to express ideas</w:t>
            </w:r>
          </w:p>
        </w:tc>
      </w:tr>
      <w:tr w:rsidR="002D6A28" w:rsidRPr="005D2D0B" w14:paraId="22C7EAE8" w14:textId="77777777">
        <w:tc>
          <w:tcPr>
            <w:tcW w:w="1548" w:type="dxa"/>
          </w:tcPr>
          <w:p w14:paraId="127B9A0A" w14:textId="77777777" w:rsidR="002D6A28" w:rsidRPr="005D2D0B" w:rsidRDefault="002D6A28">
            <w:pPr>
              <w:rPr>
                <w:sz w:val="16"/>
              </w:rPr>
            </w:pPr>
            <w:r w:rsidRPr="005D2D0B">
              <w:rPr>
                <w:sz w:val="16"/>
              </w:rPr>
              <w:t>Culture</w:t>
            </w:r>
          </w:p>
        </w:tc>
        <w:tc>
          <w:tcPr>
            <w:tcW w:w="900" w:type="dxa"/>
          </w:tcPr>
          <w:p w14:paraId="2AD13F90" w14:textId="77777777" w:rsidR="002D6A28" w:rsidRPr="005D2D0B" w:rsidRDefault="002D6A28">
            <w:pPr>
              <w:rPr>
                <w:sz w:val="16"/>
              </w:rPr>
            </w:pPr>
            <w:r w:rsidRPr="005D2D0B">
              <w:rPr>
                <w:sz w:val="16"/>
              </w:rPr>
              <w:t>12</w:t>
            </w:r>
          </w:p>
        </w:tc>
        <w:tc>
          <w:tcPr>
            <w:tcW w:w="6408" w:type="dxa"/>
          </w:tcPr>
          <w:p w14:paraId="388032B2" w14:textId="77777777" w:rsidR="002D6A28" w:rsidRPr="005D2D0B" w:rsidRDefault="002D6A28">
            <w:pPr>
              <w:numPr>
                <w:ilvl w:val="0"/>
                <w:numId w:val="2"/>
              </w:numPr>
              <w:rPr>
                <w:sz w:val="16"/>
              </w:rPr>
            </w:pPr>
            <w:r w:rsidRPr="005D2D0B">
              <w:rPr>
                <w:sz w:val="16"/>
              </w:rPr>
              <w:t xml:space="preserve">Short essay answers about </w:t>
            </w:r>
            <w:r w:rsidRPr="005D2D0B">
              <w:rPr>
                <w:i/>
                <w:sz w:val="16"/>
              </w:rPr>
              <w:t xml:space="preserve">Ritmos, Páginas </w:t>
            </w:r>
            <w:r w:rsidRPr="005D2D0B">
              <w:rPr>
                <w:sz w:val="16"/>
              </w:rPr>
              <w:t>and</w:t>
            </w:r>
            <w:r w:rsidRPr="005D2D0B">
              <w:rPr>
                <w:i/>
                <w:sz w:val="16"/>
              </w:rPr>
              <w:t xml:space="preserve"> Imágenes</w:t>
            </w:r>
            <w:r w:rsidRPr="005D2D0B">
              <w:rPr>
                <w:sz w:val="16"/>
              </w:rPr>
              <w:t>, approx. 4 points for each section, based on the works and class discussion</w:t>
            </w:r>
          </w:p>
          <w:p w14:paraId="29259B6A" w14:textId="77777777" w:rsidR="002D6A28" w:rsidRPr="005D2D0B" w:rsidRDefault="002D6A28">
            <w:pPr>
              <w:numPr>
                <w:ilvl w:val="0"/>
                <w:numId w:val="2"/>
              </w:numPr>
              <w:rPr>
                <w:sz w:val="16"/>
              </w:rPr>
            </w:pPr>
            <w:r w:rsidRPr="005D2D0B">
              <w:rPr>
                <w:sz w:val="16"/>
                <w:highlight w:val="yellow"/>
              </w:rPr>
              <w:t>(points distributed after each part of question)</w:t>
            </w:r>
          </w:p>
        </w:tc>
      </w:tr>
      <w:tr w:rsidR="002D6A28" w:rsidRPr="005D2D0B" w14:paraId="1173E1AF" w14:textId="77777777">
        <w:tc>
          <w:tcPr>
            <w:tcW w:w="1548" w:type="dxa"/>
          </w:tcPr>
          <w:p w14:paraId="6A8B7F00" w14:textId="77777777" w:rsidR="002D6A28" w:rsidRPr="005D2D0B" w:rsidRDefault="002D6A28">
            <w:pPr>
              <w:rPr>
                <w:sz w:val="16"/>
              </w:rPr>
            </w:pPr>
            <w:r w:rsidRPr="005D2D0B">
              <w:rPr>
                <w:sz w:val="16"/>
              </w:rPr>
              <w:t>Composition</w:t>
            </w:r>
          </w:p>
        </w:tc>
        <w:tc>
          <w:tcPr>
            <w:tcW w:w="900" w:type="dxa"/>
          </w:tcPr>
          <w:p w14:paraId="04941019" w14:textId="77777777" w:rsidR="002D6A28" w:rsidRPr="005D2D0B" w:rsidRDefault="002D6A28">
            <w:pPr>
              <w:rPr>
                <w:sz w:val="16"/>
              </w:rPr>
            </w:pPr>
            <w:r w:rsidRPr="005D2D0B">
              <w:rPr>
                <w:sz w:val="16"/>
              </w:rPr>
              <w:t>12</w:t>
            </w:r>
          </w:p>
        </w:tc>
        <w:tc>
          <w:tcPr>
            <w:tcW w:w="6408" w:type="dxa"/>
          </w:tcPr>
          <w:p w14:paraId="3F3A548A" w14:textId="77777777" w:rsidR="002D6A28" w:rsidRPr="005D2D0B" w:rsidRDefault="002D6A28">
            <w:pPr>
              <w:numPr>
                <w:ilvl w:val="0"/>
                <w:numId w:val="2"/>
              </w:numPr>
              <w:rPr>
                <w:sz w:val="16"/>
              </w:rPr>
            </w:pPr>
            <w:r w:rsidRPr="005D2D0B">
              <w:rPr>
                <w:sz w:val="16"/>
              </w:rPr>
              <w:t xml:space="preserve">An opportunity for you to write about a theme(s) from the chapters, </w:t>
            </w:r>
            <w:r w:rsidRPr="005D2D0B">
              <w:rPr>
                <w:sz w:val="16"/>
                <w:u w:val="single"/>
              </w:rPr>
              <w:t>including</w:t>
            </w:r>
            <w:r w:rsidRPr="005D2D0B">
              <w:rPr>
                <w:sz w:val="16"/>
              </w:rPr>
              <w:t xml:space="preserve"> vocabulary and information that you have learned from readings in the text </w:t>
            </w:r>
            <w:r w:rsidRPr="005D2D0B">
              <w:rPr>
                <w:sz w:val="16"/>
                <w:u w:val="single"/>
              </w:rPr>
              <w:t>and</w:t>
            </w:r>
            <w:r w:rsidRPr="005D2D0B">
              <w:rPr>
                <w:sz w:val="16"/>
              </w:rPr>
              <w:t xml:space="preserve"> class discussion</w:t>
            </w:r>
          </w:p>
          <w:p w14:paraId="3BCA1A95" w14:textId="77777777" w:rsidR="002D6A28" w:rsidRPr="005D2D0B" w:rsidRDefault="002D6A28">
            <w:pPr>
              <w:numPr>
                <w:ilvl w:val="0"/>
                <w:numId w:val="2"/>
              </w:numPr>
              <w:rPr>
                <w:sz w:val="16"/>
              </w:rPr>
            </w:pPr>
            <w:r w:rsidRPr="005D2D0B">
              <w:rPr>
                <w:sz w:val="16"/>
              </w:rPr>
              <w:t>You will be asked to express your opinion and support it with examples</w:t>
            </w:r>
          </w:p>
          <w:p w14:paraId="536AA7E9" w14:textId="77777777" w:rsidR="002D6A28" w:rsidRPr="005D2D0B" w:rsidRDefault="002D6A28">
            <w:pPr>
              <w:numPr>
                <w:ilvl w:val="0"/>
                <w:numId w:val="2"/>
              </w:numPr>
              <w:rPr>
                <w:sz w:val="16"/>
              </w:rPr>
            </w:pPr>
            <w:r w:rsidRPr="005D2D0B">
              <w:rPr>
                <w:sz w:val="16"/>
              </w:rPr>
              <w:t>Assessment will be based on maximum of 3 points for each of the following categories:</w:t>
            </w:r>
          </w:p>
          <w:p w14:paraId="3DB8710F" w14:textId="77777777" w:rsidR="002D6A28" w:rsidRPr="005D2D0B" w:rsidRDefault="002D6A28" w:rsidP="007F1BBE">
            <w:pPr>
              <w:numPr>
                <w:ilvl w:val="0"/>
                <w:numId w:val="2"/>
              </w:numPr>
              <w:tabs>
                <w:tab w:val="clear" w:pos="720"/>
                <w:tab w:val="num" w:pos="1280"/>
              </w:tabs>
              <w:ind w:firstLine="200"/>
              <w:rPr>
                <w:i/>
                <w:sz w:val="16"/>
              </w:rPr>
            </w:pPr>
            <w:r w:rsidRPr="005D2D0B">
              <w:rPr>
                <w:i/>
                <w:sz w:val="16"/>
              </w:rPr>
              <w:t>Contenido (content)</w:t>
            </w:r>
          </w:p>
          <w:p w14:paraId="67D61700" w14:textId="77777777" w:rsidR="002D6A28" w:rsidRPr="005D2D0B" w:rsidRDefault="002D6A28" w:rsidP="007F1BBE">
            <w:pPr>
              <w:numPr>
                <w:ilvl w:val="0"/>
                <w:numId w:val="2"/>
              </w:numPr>
              <w:tabs>
                <w:tab w:val="clear" w:pos="720"/>
                <w:tab w:val="num" w:pos="1280"/>
              </w:tabs>
              <w:ind w:firstLine="200"/>
              <w:rPr>
                <w:i/>
                <w:sz w:val="16"/>
              </w:rPr>
            </w:pPr>
            <w:r w:rsidRPr="005D2D0B">
              <w:rPr>
                <w:i/>
                <w:sz w:val="16"/>
              </w:rPr>
              <w:t>Comprensión y organización</w:t>
            </w:r>
          </w:p>
          <w:p w14:paraId="1B3D50F1" w14:textId="77777777" w:rsidR="002D6A28" w:rsidRPr="005D2D0B" w:rsidRDefault="002D6A28" w:rsidP="007F1BBE">
            <w:pPr>
              <w:numPr>
                <w:ilvl w:val="0"/>
                <w:numId w:val="2"/>
              </w:numPr>
              <w:tabs>
                <w:tab w:val="clear" w:pos="720"/>
                <w:tab w:val="num" w:pos="1280"/>
              </w:tabs>
              <w:ind w:firstLine="200"/>
              <w:rPr>
                <w:i/>
                <w:sz w:val="16"/>
              </w:rPr>
            </w:pPr>
            <w:r w:rsidRPr="005D2D0B">
              <w:rPr>
                <w:i/>
                <w:sz w:val="16"/>
              </w:rPr>
              <w:t>Vocabulario</w:t>
            </w:r>
          </w:p>
          <w:p w14:paraId="1A56DD48" w14:textId="77777777" w:rsidR="002D6A28" w:rsidRPr="005D2D0B" w:rsidRDefault="002D6A28" w:rsidP="007F1BBE">
            <w:pPr>
              <w:numPr>
                <w:ilvl w:val="0"/>
                <w:numId w:val="2"/>
              </w:numPr>
              <w:tabs>
                <w:tab w:val="clear" w:pos="720"/>
                <w:tab w:val="num" w:pos="1280"/>
              </w:tabs>
              <w:ind w:firstLine="200"/>
              <w:rPr>
                <w:sz w:val="16"/>
              </w:rPr>
            </w:pPr>
            <w:r w:rsidRPr="005D2D0B">
              <w:rPr>
                <w:i/>
                <w:sz w:val="16"/>
              </w:rPr>
              <w:t>Lenguaje</w:t>
            </w:r>
          </w:p>
        </w:tc>
      </w:tr>
    </w:tbl>
    <w:p w14:paraId="25A5B7D7" w14:textId="77777777" w:rsidR="002D6A28" w:rsidRDefault="002D6A28" w:rsidP="002D6A28">
      <w:pPr>
        <w:ind w:right="-900"/>
        <w:rPr>
          <w:sz w:val="20"/>
          <w:szCs w:val="20"/>
        </w:rPr>
      </w:pPr>
      <w:r>
        <w:br w:type="page"/>
      </w:r>
      <w:r>
        <w:rPr>
          <w:b/>
          <w:sz w:val="20"/>
          <w:szCs w:val="20"/>
        </w:rPr>
        <w:lastRenderedPageBreak/>
        <w:t>DEPARTMENT OF SPANISH AND PORTUGUESE:  GENERAL INFORMATION</w:t>
      </w:r>
    </w:p>
    <w:p w14:paraId="618A6E99" w14:textId="77777777" w:rsidR="002D6A28" w:rsidRDefault="002D6A28" w:rsidP="002D6A28">
      <w:pPr>
        <w:ind w:right="-900"/>
        <w:jc w:val="both"/>
        <w:rPr>
          <w:sz w:val="20"/>
          <w:szCs w:val="20"/>
        </w:rPr>
      </w:pPr>
    </w:p>
    <w:p w14:paraId="16C1C5F7" w14:textId="77777777" w:rsidR="002D6A28" w:rsidRDefault="002D6A28" w:rsidP="002D6A28">
      <w:pPr>
        <w:ind w:right="-900"/>
        <w:jc w:val="both"/>
        <w:rPr>
          <w:sz w:val="20"/>
          <w:szCs w:val="20"/>
        </w:rPr>
      </w:pPr>
      <w:r>
        <w:rPr>
          <w:sz w:val="20"/>
          <w:szCs w:val="20"/>
        </w:rPr>
        <w:t>This handout contains important information about various aspects of the Spanish and Portuguese language program. You will also receive a syllabus which will include information about the particular course in which you are enrolled.</w:t>
      </w:r>
    </w:p>
    <w:p w14:paraId="22D45B2A" w14:textId="77777777" w:rsidR="002D6A28" w:rsidRDefault="002D6A28" w:rsidP="002D6A28">
      <w:pPr>
        <w:ind w:right="-900"/>
        <w:jc w:val="both"/>
        <w:rPr>
          <w:sz w:val="20"/>
          <w:szCs w:val="20"/>
        </w:rPr>
      </w:pPr>
    </w:p>
    <w:p w14:paraId="47BA2A35" w14:textId="77777777" w:rsidR="002D6A28" w:rsidRDefault="002D6A28" w:rsidP="002D6A28">
      <w:pPr>
        <w:ind w:right="-900"/>
        <w:jc w:val="both"/>
        <w:rPr>
          <w:b/>
          <w:sz w:val="20"/>
          <w:szCs w:val="20"/>
        </w:rPr>
      </w:pPr>
      <w:r>
        <w:rPr>
          <w:b/>
          <w:sz w:val="20"/>
          <w:szCs w:val="20"/>
        </w:rPr>
        <w:t>PLACEMENT</w:t>
      </w:r>
    </w:p>
    <w:p w14:paraId="4BF205D3" w14:textId="77777777" w:rsidR="002D6A28" w:rsidRDefault="002D6A28" w:rsidP="002D6A28">
      <w:pPr>
        <w:ind w:right="-900"/>
        <w:jc w:val="both"/>
        <w:rPr>
          <w:sz w:val="20"/>
          <w:szCs w:val="20"/>
        </w:rPr>
      </w:pPr>
      <w:r>
        <w:rPr>
          <w:sz w:val="20"/>
          <w:szCs w:val="20"/>
        </w:rPr>
        <w:t>If you feel that you are not enrolled at the proper level, speak with your instructor about the problem as soon as possible.  If your instructor feels you are not at the proper level, s/he may be able to suggest an alternative course.</w:t>
      </w:r>
    </w:p>
    <w:p w14:paraId="1ED64FF0" w14:textId="77777777" w:rsidR="002D6A28" w:rsidRDefault="002D6A28" w:rsidP="002D6A28">
      <w:pPr>
        <w:ind w:right="-900"/>
        <w:jc w:val="both"/>
        <w:rPr>
          <w:sz w:val="20"/>
          <w:szCs w:val="20"/>
        </w:rPr>
      </w:pPr>
    </w:p>
    <w:p w14:paraId="1EC56D53" w14:textId="77777777" w:rsidR="002D6A28" w:rsidRDefault="002D6A28" w:rsidP="002D6A28">
      <w:pPr>
        <w:ind w:right="-900"/>
        <w:jc w:val="both"/>
        <w:rPr>
          <w:sz w:val="20"/>
          <w:szCs w:val="20"/>
        </w:rPr>
      </w:pPr>
      <w:r>
        <w:rPr>
          <w:b/>
          <w:sz w:val="20"/>
          <w:szCs w:val="20"/>
        </w:rPr>
        <w:t>GOALS OF THE PROGRAM</w:t>
      </w:r>
    </w:p>
    <w:p w14:paraId="16FFD967" w14:textId="77777777" w:rsidR="002D6A28" w:rsidRDefault="002D6A28" w:rsidP="002D6A28">
      <w:pPr>
        <w:ind w:right="-900"/>
        <w:jc w:val="both"/>
        <w:rPr>
          <w:sz w:val="20"/>
          <w:szCs w:val="20"/>
        </w:rPr>
      </w:pPr>
      <w:r>
        <w:rPr>
          <w:sz w:val="20"/>
          <w:szCs w:val="20"/>
        </w:rPr>
        <w:t xml:space="preserve">The primary goal of the Spanish and Portuguese language program is to help you develop all four language skills--listening, reading, speaking and writing--within a communicative approach. (It does </w:t>
      </w:r>
      <w:r>
        <w:rPr>
          <w:b/>
          <w:sz w:val="20"/>
          <w:szCs w:val="20"/>
        </w:rPr>
        <w:t>not</w:t>
      </w:r>
      <w:r>
        <w:rPr>
          <w:sz w:val="20"/>
          <w:szCs w:val="20"/>
        </w:rPr>
        <w:t xml:space="preserve"> mean speaking like a native after one or two years.)</w:t>
      </w:r>
    </w:p>
    <w:p w14:paraId="70440C7F" w14:textId="77777777" w:rsidR="002D6A28" w:rsidRDefault="002D6A28" w:rsidP="002D6A28">
      <w:pPr>
        <w:ind w:right="-900"/>
        <w:jc w:val="both"/>
        <w:rPr>
          <w:sz w:val="20"/>
          <w:szCs w:val="20"/>
        </w:rPr>
      </w:pPr>
    </w:p>
    <w:p w14:paraId="7DA05A4C" w14:textId="77777777" w:rsidR="002D6A28" w:rsidRDefault="002D6A28" w:rsidP="002D6A28">
      <w:pPr>
        <w:ind w:right="-900"/>
        <w:jc w:val="both"/>
        <w:rPr>
          <w:sz w:val="20"/>
          <w:szCs w:val="20"/>
        </w:rPr>
      </w:pPr>
      <w:r>
        <w:rPr>
          <w:sz w:val="20"/>
          <w:szCs w:val="20"/>
        </w:rPr>
        <w:t>Grammar will be studied as needed to help you make yourself be understood, and especially to avoid being misunderstood in the language. Homework assignments and some classroom activities will help you learn to read and write the language. However, most class time will be spent improving your speaking and listening skills.</w:t>
      </w:r>
    </w:p>
    <w:p w14:paraId="0BB500AF" w14:textId="77777777" w:rsidR="002D6A28" w:rsidRDefault="002D6A28" w:rsidP="002D6A28">
      <w:pPr>
        <w:ind w:right="-900"/>
        <w:jc w:val="both"/>
        <w:rPr>
          <w:sz w:val="20"/>
          <w:szCs w:val="20"/>
        </w:rPr>
      </w:pPr>
    </w:p>
    <w:p w14:paraId="39E802C8" w14:textId="77777777" w:rsidR="002D6A28" w:rsidRDefault="002D6A28" w:rsidP="002D6A28">
      <w:pPr>
        <w:ind w:right="-900"/>
        <w:jc w:val="both"/>
        <w:rPr>
          <w:sz w:val="20"/>
          <w:szCs w:val="20"/>
        </w:rPr>
      </w:pPr>
      <w:r>
        <w:rPr>
          <w:b/>
          <w:sz w:val="20"/>
          <w:szCs w:val="20"/>
        </w:rPr>
        <w:t>CLASSROOM ACTIVITIES</w:t>
      </w:r>
    </w:p>
    <w:p w14:paraId="14BF77E5" w14:textId="77777777" w:rsidR="002D6A28" w:rsidRDefault="002D6A28" w:rsidP="002D6A28">
      <w:pPr>
        <w:ind w:right="-900"/>
        <w:jc w:val="both"/>
        <w:rPr>
          <w:sz w:val="20"/>
          <w:szCs w:val="20"/>
        </w:rPr>
      </w:pPr>
      <w:r>
        <w:rPr>
          <w:sz w:val="20"/>
          <w:szCs w:val="20"/>
        </w:rPr>
        <w:t xml:space="preserve">Since the ultimate goal of the program is to help you communicate in the foreign language, we will give you as many opportunities as possible to practice actual communication. Since real communication requires other participants to listen to and respond to, this activity can only take place in the classroom. Though activities involving communication are often the most difficult, they are also the most fun. Your active participation in class is expected at all times.  </w:t>
      </w:r>
    </w:p>
    <w:p w14:paraId="10673960" w14:textId="77777777" w:rsidR="002D6A28" w:rsidRDefault="002D6A28" w:rsidP="002D6A28">
      <w:pPr>
        <w:ind w:right="-900"/>
        <w:jc w:val="both"/>
        <w:rPr>
          <w:sz w:val="20"/>
          <w:szCs w:val="20"/>
        </w:rPr>
      </w:pPr>
    </w:p>
    <w:p w14:paraId="6310DFA8" w14:textId="77777777" w:rsidR="002D6A28" w:rsidRDefault="002D6A28" w:rsidP="002D6A28">
      <w:pPr>
        <w:ind w:right="-900"/>
        <w:jc w:val="both"/>
        <w:rPr>
          <w:b/>
          <w:sz w:val="20"/>
          <w:szCs w:val="20"/>
        </w:rPr>
      </w:pPr>
      <w:r>
        <w:rPr>
          <w:b/>
          <w:sz w:val="20"/>
          <w:szCs w:val="20"/>
        </w:rPr>
        <w:t>In order to make the best of class time for communicative activities, long explanations of grammar will be avoided in class. Grammar points are explained in the text and manual, and you are expected to study them thoroughly. If you are confused you can obtain individual help from your instructor or in the Tutoring Lab.</w:t>
      </w:r>
    </w:p>
    <w:p w14:paraId="19610A53" w14:textId="77777777" w:rsidR="002D6A28" w:rsidRDefault="002D6A28" w:rsidP="002D6A28">
      <w:pPr>
        <w:ind w:right="-900"/>
        <w:jc w:val="both"/>
        <w:rPr>
          <w:sz w:val="20"/>
          <w:szCs w:val="20"/>
        </w:rPr>
      </w:pPr>
    </w:p>
    <w:p w14:paraId="3AD5C0E9" w14:textId="77777777" w:rsidR="002D6A28" w:rsidRDefault="002D6A28" w:rsidP="002D6A28">
      <w:pPr>
        <w:ind w:right="-900"/>
        <w:jc w:val="both"/>
        <w:rPr>
          <w:sz w:val="20"/>
          <w:szCs w:val="20"/>
        </w:rPr>
      </w:pPr>
      <w:r>
        <w:rPr>
          <w:sz w:val="20"/>
          <w:szCs w:val="20"/>
        </w:rPr>
        <w:t xml:space="preserve">In order to increase your ability to understand spoken Spanish or Portuguese, classes will be conducted primarily in those languages. You should talk to your instructor if you have difficulty understanding her/him.  </w:t>
      </w:r>
    </w:p>
    <w:p w14:paraId="35566B4F" w14:textId="77777777" w:rsidR="002D6A28" w:rsidRDefault="002D6A28" w:rsidP="002D6A28">
      <w:pPr>
        <w:ind w:right="-900"/>
        <w:jc w:val="both"/>
        <w:rPr>
          <w:sz w:val="20"/>
          <w:szCs w:val="20"/>
        </w:rPr>
      </w:pPr>
    </w:p>
    <w:p w14:paraId="4F5F862C" w14:textId="77777777" w:rsidR="002D6A28" w:rsidRDefault="002D6A28" w:rsidP="002D6A28">
      <w:pPr>
        <w:ind w:right="-900"/>
        <w:jc w:val="both"/>
        <w:rPr>
          <w:sz w:val="20"/>
          <w:szCs w:val="20"/>
        </w:rPr>
      </w:pPr>
      <w:r>
        <w:rPr>
          <w:b/>
          <w:sz w:val="20"/>
          <w:szCs w:val="20"/>
        </w:rPr>
        <w:t>ATTENDANCE</w:t>
      </w:r>
    </w:p>
    <w:p w14:paraId="1EAB22F9" w14:textId="77777777" w:rsidR="002D6A28" w:rsidRDefault="002D6A28" w:rsidP="002D6A28">
      <w:pPr>
        <w:ind w:right="-900"/>
        <w:jc w:val="both"/>
        <w:rPr>
          <w:sz w:val="20"/>
          <w:szCs w:val="20"/>
        </w:rPr>
      </w:pPr>
      <w:r>
        <w:rPr>
          <w:sz w:val="20"/>
          <w:szCs w:val="20"/>
        </w:rPr>
        <w:t xml:space="preserve">According to university policy, any student who is absent the first day of class can be denied admission to the class. All students, both registered and non-registered, will lose their place in class and move to the bottom of the waiting list after any absence during the first five days of class. The student’s oral participation grade will be affected on the days a student in absent.  After 5 unexcused absences (day school or 2.5 absences from an intensive, evening or summer session class) the student’s grade will be lowered one whole letter grade. Subsequent absences may lower the grade one grade for every day missed. </w:t>
      </w:r>
    </w:p>
    <w:p w14:paraId="26696DE5" w14:textId="77777777" w:rsidR="002D6A28" w:rsidRDefault="002D6A28" w:rsidP="002D6A28">
      <w:pPr>
        <w:ind w:right="-900"/>
        <w:jc w:val="both"/>
        <w:rPr>
          <w:sz w:val="20"/>
          <w:szCs w:val="20"/>
        </w:rPr>
      </w:pPr>
    </w:p>
    <w:p w14:paraId="35A9AFF3" w14:textId="77777777" w:rsidR="002D6A28" w:rsidRDefault="002D6A28" w:rsidP="002D6A28">
      <w:pPr>
        <w:ind w:right="-900"/>
        <w:jc w:val="both"/>
        <w:rPr>
          <w:sz w:val="20"/>
          <w:szCs w:val="20"/>
        </w:rPr>
      </w:pPr>
      <w:r>
        <w:rPr>
          <w:b/>
          <w:sz w:val="20"/>
          <w:szCs w:val="20"/>
        </w:rPr>
        <w:t>ORAL PRACTICE OUTSIDE OF CLASS</w:t>
      </w:r>
    </w:p>
    <w:p w14:paraId="49CFDB3D" w14:textId="77777777" w:rsidR="002D6A28" w:rsidRDefault="002D6A28" w:rsidP="002D6A28">
      <w:pPr>
        <w:ind w:right="-900"/>
        <w:jc w:val="both"/>
        <w:rPr>
          <w:sz w:val="20"/>
          <w:szCs w:val="20"/>
        </w:rPr>
      </w:pPr>
      <w:r>
        <w:rPr>
          <w:sz w:val="20"/>
          <w:szCs w:val="20"/>
        </w:rPr>
        <w:t>Although we will devote the majority of class time to speaking/listening activities, your ability to "survive" in Spanish or Portuguese will depend on your willingness to make the best use of your study time. Regular and active practice with language tapes is a required part of the program and will help prepare for some class activities and reinforce others. The audio tapes that accompany the text are packaged with your textbook and workbook. We suggest that frequent, short practice periods (30-45 minutes) are much more effective than marathon (5 hours once a week) sessions.</w:t>
      </w:r>
    </w:p>
    <w:p w14:paraId="461A8475" w14:textId="77777777" w:rsidR="002D6A28" w:rsidRDefault="002D6A28" w:rsidP="002D6A28">
      <w:pPr>
        <w:ind w:right="-900"/>
        <w:jc w:val="both"/>
        <w:rPr>
          <w:b/>
          <w:sz w:val="20"/>
          <w:szCs w:val="20"/>
        </w:rPr>
      </w:pPr>
    </w:p>
    <w:p w14:paraId="0258596B" w14:textId="77777777" w:rsidR="002D6A28" w:rsidRDefault="002D6A28" w:rsidP="002D6A28">
      <w:pPr>
        <w:ind w:right="-900"/>
        <w:jc w:val="both"/>
        <w:rPr>
          <w:sz w:val="20"/>
          <w:szCs w:val="20"/>
        </w:rPr>
      </w:pPr>
      <w:r>
        <w:rPr>
          <w:b/>
          <w:sz w:val="20"/>
          <w:szCs w:val="20"/>
        </w:rPr>
        <w:t>EXAMS</w:t>
      </w:r>
    </w:p>
    <w:p w14:paraId="126B1A57" w14:textId="77777777" w:rsidR="002D6A28" w:rsidRDefault="002D6A28" w:rsidP="002D6A28">
      <w:pPr>
        <w:ind w:right="-900"/>
        <w:jc w:val="both"/>
        <w:rPr>
          <w:sz w:val="20"/>
          <w:szCs w:val="20"/>
        </w:rPr>
      </w:pPr>
      <w:r>
        <w:rPr>
          <w:sz w:val="20"/>
          <w:szCs w:val="20"/>
        </w:rPr>
        <w:t xml:space="preserve">All exams will include both oral and written questions to test your listening as well as your reading and writing ability. Exams may include oral and/or written questions. Exams will concentrate primarily on recently learned material, but you are responsible for previously learned items. (All learning of new material necessarily involves building on what you have learned previously!)  The FINAL EXAM will be cumulative. </w:t>
      </w:r>
    </w:p>
    <w:p w14:paraId="31DE457D" w14:textId="77777777" w:rsidR="002D6A28" w:rsidRDefault="002D6A28" w:rsidP="002D6A28">
      <w:pPr>
        <w:ind w:right="-900"/>
        <w:jc w:val="both"/>
        <w:rPr>
          <w:sz w:val="20"/>
          <w:szCs w:val="20"/>
        </w:rPr>
      </w:pPr>
    </w:p>
    <w:p w14:paraId="371C9AA3" w14:textId="77777777" w:rsidR="002D6A28" w:rsidRDefault="002D6A28" w:rsidP="002D6A28">
      <w:pPr>
        <w:ind w:right="-900"/>
        <w:jc w:val="both"/>
        <w:rPr>
          <w:sz w:val="20"/>
          <w:szCs w:val="20"/>
        </w:rPr>
      </w:pPr>
      <w:r>
        <w:rPr>
          <w:sz w:val="20"/>
          <w:szCs w:val="20"/>
        </w:rPr>
        <w:t>Speaking/listening skills will also be evaluated by your instructor based on your daily classroom participation and improvement through a FINAL ORAL INTERVIEW.</w:t>
      </w:r>
    </w:p>
    <w:p w14:paraId="5F652AF7" w14:textId="77777777" w:rsidR="002D6A28" w:rsidRDefault="002D6A28" w:rsidP="002D6A28">
      <w:pPr>
        <w:ind w:right="-900"/>
        <w:jc w:val="both"/>
        <w:rPr>
          <w:sz w:val="20"/>
          <w:szCs w:val="20"/>
        </w:rPr>
      </w:pPr>
    </w:p>
    <w:p w14:paraId="472E3812" w14:textId="77777777" w:rsidR="002D6A28" w:rsidRDefault="002D6A28" w:rsidP="002D6A28">
      <w:pPr>
        <w:ind w:right="-900"/>
        <w:jc w:val="both"/>
        <w:rPr>
          <w:sz w:val="20"/>
          <w:szCs w:val="20"/>
        </w:rPr>
      </w:pPr>
    </w:p>
    <w:p w14:paraId="5329EB6C" w14:textId="77777777" w:rsidR="002D6A28" w:rsidRDefault="002D6A28" w:rsidP="002D6A28">
      <w:pPr>
        <w:ind w:right="-900"/>
        <w:jc w:val="both"/>
        <w:rPr>
          <w:sz w:val="20"/>
          <w:szCs w:val="20"/>
        </w:rPr>
      </w:pPr>
    </w:p>
    <w:p w14:paraId="0A3962C2" w14:textId="77777777" w:rsidR="002D6A28" w:rsidRDefault="002D6A28" w:rsidP="002D6A28">
      <w:pPr>
        <w:ind w:right="-900"/>
        <w:jc w:val="both"/>
        <w:rPr>
          <w:sz w:val="20"/>
          <w:szCs w:val="20"/>
        </w:rPr>
      </w:pPr>
      <w:r>
        <w:rPr>
          <w:b/>
          <w:sz w:val="20"/>
          <w:szCs w:val="20"/>
        </w:rPr>
        <w:lastRenderedPageBreak/>
        <w:t>GRADES</w:t>
      </w:r>
    </w:p>
    <w:p w14:paraId="568E5BC1" w14:textId="77777777" w:rsidR="002D6A28" w:rsidRDefault="002D6A28" w:rsidP="002D6A28">
      <w:pPr>
        <w:ind w:right="-900"/>
        <w:jc w:val="both"/>
        <w:rPr>
          <w:sz w:val="20"/>
          <w:szCs w:val="20"/>
        </w:rPr>
      </w:pPr>
      <w:r>
        <w:rPr>
          <w:b/>
          <w:i/>
          <w:sz w:val="20"/>
          <w:szCs w:val="20"/>
        </w:rPr>
        <w:t>A/F students</w:t>
      </w:r>
      <w:r>
        <w:rPr>
          <w:sz w:val="20"/>
          <w:szCs w:val="20"/>
        </w:rPr>
        <w:t xml:space="preserve"> must have a score of 60% or higher to receive credit for the course and a 70% or higher to be eligible to enroll in the next course.  A 100-93%; A- 92-90%; B+ 89-87%; B 86-83%; B- 82-80; C+ 79-77%; C 76-73%; C- 72-70%; D+ 69-67%; D 66-60%; and below 60% F. </w:t>
      </w:r>
      <w:r>
        <w:rPr>
          <w:b/>
          <w:i/>
          <w:sz w:val="20"/>
          <w:szCs w:val="20"/>
        </w:rPr>
        <w:t>S/N students</w:t>
      </w:r>
      <w:r>
        <w:rPr>
          <w:i/>
          <w:sz w:val="20"/>
          <w:szCs w:val="20"/>
        </w:rPr>
        <w:t xml:space="preserve"> </w:t>
      </w:r>
      <w:r>
        <w:rPr>
          <w:sz w:val="20"/>
          <w:szCs w:val="20"/>
        </w:rPr>
        <w:t xml:space="preserve">must have a score of 70% or higher to get an </w:t>
      </w:r>
      <w:r>
        <w:rPr>
          <w:b/>
          <w:sz w:val="20"/>
          <w:szCs w:val="20"/>
        </w:rPr>
        <w:t>S</w:t>
      </w:r>
      <w:r>
        <w:rPr>
          <w:sz w:val="20"/>
          <w:szCs w:val="20"/>
        </w:rPr>
        <w:t>.</w:t>
      </w:r>
    </w:p>
    <w:p w14:paraId="2E62EC8E" w14:textId="77777777" w:rsidR="002D6A28" w:rsidRDefault="002D6A28" w:rsidP="002D6A28">
      <w:pPr>
        <w:ind w:right="-900"/>
        <w:jc w:val="both"/>
        <w:rPr>
          <w:sz w:val="20"/>
          <w:szCs w:val="20"/>
        </w:rPr>
      </w:pPr>
    </w:p>
    <w:p w14:paraId="2419DD94" w14:textId="77777777" w:rsidR="002D6A28" w:rsidRDefault="002D6A28" w:rsidP="002D6A28">
      <w:pPr>
        <w:ind w:right="-900"/>
        <w:jc w:val="both"/>
        <w:rPr>
          <w:sz w:val="20"/>
          <w:szCs w:val="20"/>
        </w:rPr>
      </w:pPr>
      <w:r>
        <w:rPr>
          <w:b/>
          <w:sz w:val="20"/>
          <w:szCs w:val="20"/>
        </w:rPr>
        <w:t>COURSE EVALUATIONS</w:t>
      </w:r>
    </w:p>
    <w:p w14:paraId="0F563004" w14:textId="77777777" w:rsidR="002D6A28" w:rsidRDefault="002D6A28" w:rsidP="002D6A28">
      <w:pPr>
        <w:ind w:right="-900"/>
        <w:jc w:val="both"/>
        <w:rPr>
          <w:sz w:val="20"/>
          <w:szCs w:val="20"/>
        </w:rPr>
      </w:pPr>
      <w:r>
        <w:rPr>
          <w:sz w:val="20"/>
          <w:szCs w:val="20"/>
        </w:rPr>
        <w:t>Near the end of the quarter, you will have the opportunity to evaluate the course, textbooks, and your instructor, but your comments are welcome at any time. You should direct them to the Supervisor of your level.</w:t>
      </w:r>
    </w:p>
    <w:p w14:paraId="787CB43C" w14:textId="77777777" w:rsidR="002D6A28" w:rsidRDefault="002D6A28" w:rsidP="002D6A28">
      <w:pPr>
        <w:ind w:right="-900"/>
        <w:jc w:val="both"/>
        <w:rPr>
          <w:sz w:val="20"/>
          <w:szCs w:val="20"/>
        </w:rPr>
      </w:pPr>
      <w:r>
        <w:rPr>
          <w:sz w:val="20"/>
          <w:szCs w:val="20"/>
        </w:rPr>
        <w:tab/>
        <w:t>1001, 1002</w:t>
      </w:r>
      <w:r>
        <w:rPr>
          <w:sz w:val="20"/>
          <w:szCs w:val="20"/>
        </w:rPr>
        <w:tab/>
        <w:t>Susan McMillenVillar. Ph.D.</w:t>
      </w:r>
      <w:r>
        <w:rPr>
          <w:sz w:val="20"/>
          <w:szCs w:val="20"/>
        </w:rPr>
        <w:tab/>
      </w:r>
      <w:r>
        <w:rPr>
          <w:sz w:val="20"/>
          <w:szCs w:val="20"/>
        </w:rPr>
        <w:tab/>
      </w:r>
      <w:r w:rsidR="00CC1822">
        <w:rPr>
          <w:sz w:val="20"/>
          <w:szCs w:val="20"/>
        </w:rPr>
        <w:t>Folwell Hall 214A</w:t>
      </w:r>
      <w:r>
        <w:rPr>
          <w:sz w:val="20"/>
          <w:szCs w:val="20"/>
        </w:rPr>
        <w:t xml:space="preserve">      </w:t>
      </w:r>
      <w:r>
        <w:rPr>
          <w:sz w:val="20"/>
          <w:szCs w:val="20"/>
        </w:rPr>
        <w:tab/>
      </w:r>
      <w:r w:rsidR="00CC1822">
        <w:rPr>
          <w:sz w:val="20"/>
          <w:szCs w:val="20"/>
        </w:rPr>
        <w:tab/>
      </w:r>
      <w:r>
        <w:rPr>
          <w:sz w:val="20"/>
          <w:szCs w:val="20"/>
        </w:rPr>
        <w:t xml:space="preserve"> 625-2840</w:t>
      </w:r>
    </w:p>
    <w:p w14:paraId="631B5722" w14:textId="77777777" w:rsidR="002D6A28" w:rsidRDefault="002D6A28" w:rsidP="002D6A28">
      <w:pPr>
        <w:ind w:right="-900"/>
        <w:jc w:val="both"/>
        <w:rPr>
          <w:sz w:val="20"/>
          <w:szCs w:val="20"/>
        </w:rPr>
      </w:pPr>
      <w:r>
        <w:rPr>
          <w:sz w:val="20"/>
          <w:szCs w:val="20"/>
        </w:rPr>
        <w:tab/>
        <w:t>1022</w:t>
      </w:r>
      <w:r>
        <w:rPr>
          <w:sz w:val="20"/>
          <w:szCs w:val="20"/>
        </w:rPr>
        <w:tab/>
      </w:r>
      <w:r>
        <w:rPr>
          <w:sz w:val="20"/>
          <w:szCs w:val="20"/>
        </w:rPr>
        <w:tab/>
        <w:t>F. Matos-Schultz, Ph.D</w:t>
      </w:r>
      <w:r>
        <w:rPr>
          <w:sz w:val="20"/>
          <w:szCs w:val="20"/>
        </w:rPr>
        <w:tab/>
      </w:r>
      <w:r>
        <w:rPr>
          <w:sz w:val="20"/>
          <w:szCs w:val="20"/>
        </w:rPr>
        <w:tab/>
      </w:r>
      <w:r>
        <w:rPr>
          <w:sz w:val="20"/>
          <w:szCs w:val="20"/>
        </w:rPr>
        <w:tab/>
      </w:r>
      <w:r w:rsidR="00CC1822">
        <w:rPr>
          <w:sz w:val="20"/>
          <w:szCs w:val="20"/>
        </w:rPr>
        <w:t>Folwell Hall 214C</w:t>
      </w:r>
      <w:r>
        <w:rPr>
          <w:sz w:val="20"/>
          <w:szCs w:val="20"/>
        </w:rPr>
        <w:tab/>
      </w:r>
      <w:r>
        <w:rPr>
          <w:sz w:val="20"/>
          <w:szCs w:val="20"/>
        </w:rPr>
        <w:tab/>
        <w:t xml:space="preserve"> 625-3391</w:t>
      </w:r>
    </w:p>
    <w:p w14:paraId="2AEA9E93" w14:textId="77777777" w:rsidR="002D6A28" w:rsidRDefault="002D6A28" w:rsidP="002D6A28">
      <w:pPr>
        <w:ind w:right="-900"/>
        <w:jc w:val="both"/>
        <w:rPr>
          <w:sz w:val="20"/>
          <w:szCs w:val="20"/>
        </w:rPr>
      </w:pPr>
      <w:r>
        <w:rPr>
          <w:sz w:val="20"/>
          <w:szCs w:val="20"/>
        </w:rPr>
        <w:tab/>
        <w:t>1003</w:t>
      </w:r>
      <w:r>
        <w:rPr>
          <w:sz w:val="20"/>
          <w:szCs w:val="20"/>
        </w:rPr>
        <w:tab/>
      </w:r>
      <w:r>
        <w:rPr>
          <w:sz w:val="20"/>
          <w:szCs w:val="20"/>
        </w:rPr>
        <w:tab/>
        <w:t>A. Carlson-Lombardi, Ph.D</w:t>
      </w:r>
      <w:r>
        <w:rPr>
          <w:sz w:val="20"/>
          <w:szCs w:val="20"/>
        </w:rPr>
        <w:tab/>
      </w:r>
      <w:r>
        <w:rPr>
          <w:sz w:val="20"/>
          <w:szCs w:val="20"/>
        </w:rPr>
        <w:tab/>
      </w:r>
      <w:r w:rsidR="00CC1822">
        <w:rPr>
          <w:sz w:val="20"/>
          <w:szCs w:val="20"/>
        </w:rPr>
        <w:t>Folwell Hall 214B</w:t>
      </w:r>
      <w:r>
        <w:rPr>
          <w:sz w:val="20"/>
          <w:szCs w:val="20"/>
        </w:rPr>
        <w:tab/>
      </w:r>
      <w:r>
        <w:rPr>
          <w:sz w:val="20"/>
          <w:szCs w:val="20"/>
        </w:rPr>
        <w:tab/>
        <w:t xml:space="preserve"> 626-8713</w:t>
      </w:r>
    </w:p>
    <w:p w14:paraId="05D24479" w14:textId="77777777" w:rsidR="002D6A28" w:rsidRDefault="002D6A28" w:rsidP="002D6A28">
      <w:pPr>
        <w:ind w:right="-900" w:firstLine="720"/>
        <w:jc w:val="both"/>
        <w:rPr>
          <w:sz w:val="20"/>
          <w:szCs w:val="20"/>
        </w:rPr>
      </w:pPr>
      <w:r>
        <w:rPr>
          <w:sz w:val="20"/>
          <w:szCs w:val="20"/>
        </w:rPr>
        <w:t>1004</w:t>
      </w:r>
      <w:r>
        <w:rPr>
          <w:sz w:val="20"/>
          <w:szCs w:val="20"/>
        </w:rPr>
        <w:tab/>
      </w:r>
      <w:r>
        <w:rPr>
          <w:sz w:val="20"/>
          <w:szCs w:val="20"/>
        </w:rPr>
        <w:tab/>
      </w:r>
      <w:r w:rsidR="00CC1822">
        <w:rPr>
          <w:sz w:val="20"/>
          <w:szCs w:val="20"/>
        </w:rPr>
        <w:t>David Jons</w:t>
      </w:r>
      <w:r>
        <w:rPr>
          <w:sz w:val="20"/>
          <w:szCs w:val="20"/>
        </w:rPr>
        <w:t>, M.A.</w:t>
      </w:r>
      <w:r>
        <w:rPr>
          <w:sz w:val="20"/>
          <w:szCs w:val="20"/>
        </w:rPr>
        <w:tab/>
      </w:r>
      <w:r>
        <w:rPr>
          <w:sz w:val="20"/>
          <w:szCs w:val="20"/>
        </w:rPr>
        <w:tab/>
      </w:r>
      <w:r>
        <w:rPr>
          <w:sz w:val="20"/>
          <w:szCs w:val="20"/>
        </w:rPr>
        <w:tab/>
      </w:r>
      <w:r w:rsidR="00CC1822">
        <w:rPr>
          <w:sz w:val="20"/>
          <w:szCs w:val="20"/>
        </w:rPr>
        <w:tab/>
        <w:t>Folwell Hall 214C</w:t>
      </w:r>
      <w:r>
        <w:rPr>
          <w:sz w:val="20"/>
          <w:szCs w:val="20"/>
        </w:rPr>
        <w:tab/>
      </w:r>
      <w:r>
        <w:rPr>
          <w:sz w:val="20"/>
          <w:szCs w:val="20"/>
        </w:rPr>
        <w:tab/>
        <w:t xml:space="preserve"> 625-3391</w:t>
      </w:r>
    </w:p>
    <w:p w14:paraId="6E998BFA" w14:textId="77777777" w:rsidR="002D6A28" w:rsidRDefault="002D6A28" w:rsidP="002D6A28">
      <w:pPr>
        <w:ind w:right="-900"/>
        <w:jc w:val="both"/>
        <w:rPr>
          <w:sz w:val="20"/>
          <w:szCs w:val="20"/>
        </w:rPr>
      </w:pPr>
      <w:r>
        <w:rPr>
          <w:sz w:val="20"/>
          <w:szCs w:val="20"/>
        </w:rPr>
        <w:tab/>
        <w:t>3015, 3021</w:t>
      </w:r>
      <w:r>
        <w:rPr>
          <w:sz w:val="20"/>
          <w:szCs w:val="20"/>
        </w:rPr>
        <w:tab/>
        <w:t>Thomas McCallum, Ph.D</w:t>
      </w:r>
      <w:r>
        <w:rPr>
          <w:sz w:val="20"/>
          <w:szCs w:val="20"/>
        </w:rPr>
        <w:tab/>
      </w:r>
      <w:r>
        <w:rPr>
          <w:sz w:val="20"/>
          <w:szCs w:val="20"/>
        </w:rPr>
        <w:tab/>
      </w:r>
      <w:r>
        <w:rPr>
          <w:sz w:val="20"/>
          <w:szCs w:val="20"/>
        </w:rPr>
        <w:tab/>
      </w:r>
      <w:r w:rsidR="00CC1822">
        <w:rPr>
          <w:sz w:val="20"/>
          <w:szCs w:val="20"/>
        </w:rPr>
        <w:t>Folwell Hall 214D</w:t>
      </w:r>
      <w:r>
        <w:rPr>
          <w:sz w:val="20"/>
          <w:szCs w:val="20"/>
        </w:rPr>
        <w:tab/>
      </w:r>
      <w:r>
        <w:rPr>
          <w:sz w:val="20"/>
          <w:szCs w:val="20"/>
        </w:rPr>
        <w:tab/>
        <w:t xml:space="preserve"> 625-5858</w:t>
      </w:r>
    </w:p>
    <w:p w14:paraId="139BF49A" w14:textId="77777777" w:rsidR="002D6A28" w:rsidRDefault="002D6A28" w:rsidP="002D6A28">
      <w:pPr>
        <w:ind w:right="-900"/>
        <w:jc w:val="both"/>
        <w:rPr>
          <w:sz w:val="20"/>
          <w:szCs w:val="20"/>
        </w:rPr>
      </w:pPr>
    </w:p>
    <w:p w14:paraId="6103784F" w14:textId="77777777" w:rsidR="002D6A28" w:rsidRDefault="002D6A28" w:rsidP="002D6A28">
      <w:pPr>
        <w:pStyle w:val="Heading6"/>
        <w:ind w:right="-900"/>
      </w:pPr>
      <w:r>
        <w:t>HINTS FOR STUDYING A FOREIGN LANGUAGE</w:t>
      </w:r>
    </w:p>
    <w:p w14:paraId="5D2B49A9" w14:textId="77777777" w:rsidR="002D6A28" w:rsidRDefault="002D6A28" w:rsidP="002D6A28">
      <w:pPr>
        <w:pBdr>
          <w:top w:val="double" w:sz="4" w:space="1" w:color="auto"/>
          <w:left w:val="double" w:sz="4" w:space="4" w:color="auto"/>
          <w:bottom w:val="double" w:sz="4" w:space="1" w:color="auto"/>
          <w:right w:val="double" w:sz="4" w:space="4" w:color="auto"/>
        </w:pBdr>
        <w:ind w:right="-900"/>
        <w:jc w:val="both"/>
        <w:rPr>
          <w:sz w:val="20"/>
          <w:szCs w:val="20"/>
        </w:rPr>
      </w:pPr>
    </w:p>
    <w:p w14:paraId="60B5C5DD" w14:textId="77777777" w:rsidR="002D6A28" w:rsidRDefault="002D6A28" w:rsidP="002D6A28">
      <w:pPr>
        <w:pBdr>
          <w:top w:val="double" w:sz="4" w:space="1" w:color="auto"/>
          <w:left w:val="double" w:sz="4" w:space="4" w:color="auto"/>
          <w:bottom w:val="double" w:sz="4" w:space="1" w:color="auto"/>
          <w:right w:val="double" w:sz="4" w:space="4" w:color="auto"/>
        </w:pBdr>
        <w:ind w:right="-900"/>
        <w:jc w:val="both"/>
        <w:rPr>
          <w:sz w:val="20"/>
          <w:szCs w:val="20"/>
        </w:rPr>
      </w:pPr>
      <w:r>
        <w:rPr>
          <w:sz w:val="20"/>
          <w:szCs w:val="20"/>
        </w:rPr>
        <w:t xml:space="preserve">1. DON'T CRAM!  A foreign language must be assimilated little by little. Work in 30 to 45 minute </w:t>
      </w:r>
    </w:p>
    <w:p w14:paraId="38749796" w14:textId="77777777" w:rsidR="002D6A28" w:rsidRDefault="002D6A28" w:rsidP="002D6A28">
      <w:pPr>
        <w:pBdr>
          <w:top w:val="double" w:sz="4" w:space="1" w:color="auto"/>
          <w:left w:val="double" w:sz="4" w:space="4" w:color="auto"/>
          <w:bottom w:val="double" w:sz="4" w:space="1" w:color="auto"/>
          <w:right w:val="double" w:sz="4" w:space="4" w:color="auto"/>
        </w:pBdr>
        <w:ind w:right="-900"/>
        <w:jc w:val="both"/>
        <w:rPr>
          <w:sz w:val="20"/>
          <w:szCs w:val="20"/>
        </w:rPr>
      </w:pPr>
      <w:r>
        <w:rPr>
          <w:sz w:val="20"/>
          <w:szCs w:val="20"/>
        </w:rPr>
        <w:t xml:space="preserve">    study sessions, but frequently, twice a day or more if possible.  Always review material studied </w:t>
      </w:r>
    </w:p>
    <w:p w14:paraId="6BE82956" w14:textId="77777777" w:rsidR="002D6A28" w:rsidRDefault="002D6A28" w:rsidP="002D6A28">
      <w:pPr>
        <w:pBdr>
          <w:top w:val="double" w:sz="4" w:space="1" w:color="auto"/>
          <w:left w:val="double" w:sz="4" w:space="4" w:color="auto"/>
          <w:bottom w:val="double" w:sz="4" w:space="1" w:color="auto"/>
          <w:right w:val="double" w:sz="4" w:space="4" w:color="auto"/>
        </w:pBdr>
        <w:ind w:right="-900"/>
        <w:jc w:val="both"/>
      </w:pPr>
      <w:r>
        <w:t xml:space="preserve">    during the last session.</w:t>
      </w:r>
    </w:p>
    <w:p w14:paraId="4486ABE6" w14:textId="77777777" w:rsidR="002D6A28" w:rsidRDefault="002D6A28" w:rsidP="002D6A28">
      <w:pPr>
        <w:pBdr>
          <w:top w:val="double" w:sz="4" w:space="1" w:color="auto"/>
          <w:left w:val="double" w:sz="4" w:space="4" w:color="auto"/>
          <w:bottom w:val="double" w:sz="4" w:space="1" w:color="auto"/>
          <w:right w:val="double" w:sz="4" w:space="4" w:color="auto"/>
        </w:pBdr>
        <w:ind w:right="-900"/>
        <w:jc w:val="both"/>
      </w:pPr>
    </w:p>
    <w:p w14:paraId="7D7D6081" w14:textId="77777777" w:rsidR="002D6A28" w:rsidRDefault="002D6A28" w:rsidP="002D6A28">
      <w:pPr>
        <w:pBdr>
          <w:top w:val="double" w:sz="4" w:space="1" w:color="auto"/>
          <w:left w:val="double" w:sz="4" w:space="4" w:color="auto"/>
          <w:bottom w:val="double" w:sz="4" w:space="1" w:color="auto"/>
          <w:right w:val="double" w:sz="4" w:space="4" w:color="auto"/>
        </w:pBdr>
        <w:ind w:right="-900"/>
        <w:jc w:val="both"/>
        <w:rPr>
          <w:sz w:val="20"/>
          <w:szCs w:val="20"/>
        </w:rPr>
      </w:pPr>
      <w:r>
        <w:rPr>
          <w:sz w:val="20"/>
          <w:szCs w:val="20"/>
        </w:rPr>
        <w:t xml:space="preserve">2. Learning new vocabulary. Group words into categories like nouns (must be learned with their </w:t>
      </w:r>
    </w:p>
    <w:p w14:paraId="4DEC3FC8" w14:textId="77777777" w:rsidR="002D6A28" w:rsidRDefault="002D6A28" w:rsidP="002D6A28">
      <w:pPr>
        <w:pBdr>
          <w:top w:val="double" w:sz="4" w:space="1" w:color="auto"/>
          <w:left w:val="double" w:sz="4" w:space="4" w:color="auto"/>
          <w:bottom w:val="double" w:sz="4" w:space="1" w:color="auto"/>
          <w:right w:val="double" w:sz="4" w:space="4" w:color="auto"/>
        </w:pBdr>
        <w:ind w:right="-900"/>
        <w:jc w:val="both"/>
        <w:rPr>
          <w:sz w:val="20"/>
          <w:szCs w:val="20"/>
        </w:rPr>
      </w:pPr>
      <w:r>
        <w:rPr>
          <w:sz w:val="20"/>
          <w:szCs w:val="20"/>
        </w:rPr>
        <w:t xml:space="preserve">    gender marker, i.e., </w:t>
      </w:r>
      <w:r>
        <w:rPr>
          <w:i/>
          <w:sz w:val="20"/>
          <w:szCs w:val="20"/>
        </w:rPr>
        <w:t>la casa</w:t>
      </w:r>
      <w:r>
        <w:rPr>
          <w:sz w:val="20"/>
          <w:szCs w:val="20"/>
        </w:rPr>
        <w:t xml:space="preserve">) verbs (check if their conjugation is regular or irregular) adjectives, </w:t>
      </w:r>
    </w:p>
    <w:p w14:paraId="7B57AC80" w14:textId="77777777" w:rsidR="002D6A28" w:rsidRDefault="002D6A28" w:rsidP="002D6A28">
      <w:pPr>
        <w:pBdr>
          <w:top w:val="double" w:sz="4" w:space="1" w:color="auto"/>
          <w:left w:val="double" w:sz="4" w:space="4" w:color="auto"/>
          <w:bottom w:val="double" w:sz="4" w:space="1" w:color="auto"/>
          <w:right w:val="double" w:sz="4" w:space="4" w:color="auto"/>
        </w:pBdr>
        <w:ind w:right="-900"/>
        <w:jc w:val="both"/>
        <w:rPr>
          <w:sz w:val="20"/>
          <w:szCs w:val="20"/>
        </w:rPr>
      </w:pPr>
      <w:r>
        <w:rPr>
          <w:sz w:val="20"/>
          <w:szCs w:val="20"/>
        </w:rPr>
        <w:t xml:space="preserve">    adverbs, and pronouns. Make special note of any idiomatic expressions. Make flash cards of </w:t>
      </w:r>
    </w:p>
    <w:p w14:paraId="6D81AA53" w14:textId="77777777" w:rsidR="002D6A28" w:rsidRDefault="002D6A28" w:rsidP="002D6A28">
      <w:pPr>
        <w:pBdr>
          <w:top w:val="double" w:sz="4" w:space="1" w:color="auto"/>
          <w:left w:val="double" w:sz="4" w:space="4" w:color="auto"/>
          <w:bottom w:val="double" w:sz="4" w:space="1" w:color="auto"/>
          <w:right w:val="double" w:sz="4" w:space="4" w:color="auto"/>
        </w:pBdr>
        <w:ind w:right="-900"/>
        <w:jc w:val="both"/>
        <w:rPr>
          <w:sz w:val="20"/>
          <w:szCs w:val="20"/>
        </w:rPr>
      </w:pPr>
      <w:r>
        <w:rPr>
          <w:sz w:val="20"/>
          <w:szCs w:val="20"/>
        </w:rPr>
        <w:t xml:space="preserve">    words and structures that you have difficulty remembering. Carry them in your pocket and go </w:t>
      </w:r>
    </w:p>
    <w:p w14:paraId="22702DDC" w14:textId="77777777" w:rsidR="002D6A28" w:rsidRDefault="002D6A28" w:rsidP="002D6A28">
      <w:pPr>
        <w:pBdr>
          <w:top w:val="double" w:sz="4" w:space="1" w:color="auto"/>
          <w:left w:val="double" w:sz="4" w:space="4" w:color="auto"/>
          <w:bottom w:val="double" w:sz="4" w:space="1" w:color="auto"/>
          <w:right w:val="double" w:sz="4" w:space="4" w:color="auto"/>
        </w:pBdr>
        <w:ind w:right="-900"/>
        <w:jc w:val="both"/>
        <w:rPr>
          <w:sz w:val="20"/>
          <w:szCs w:val="20"/>
        </w:rPr>
      </w:pPr>
      <w:r>
        <w:rPr>
          <w:sz w:val="20"/>
          <w:szCs w:val="20"/>
        </w:rPr>
        <w:t xml:space="preserve">    over them whenever you have a few minutes.</w:t>
      </w:r>
    </w:p>
    <w:p w14:paraId="449C2691" w14:textId="77777777" w:rsidR="002D6A28" w:rsidRDefault="002D6A28" w:rsidP="002D6A28">
      <w:pPr>
        <w:pBdr>
          <w:top w:val="double" w:sz="4" w:space="1" w:color="auto"/>
          <w:left w:val="double" w:sz="4" w:space="4" w:color="auto"/>
          <w:bottom w:val="double" w:sz="4" w:space="1" w:color="auto"/>
          <w:right w:val="double" w:sz="4" w:space="4" w:color="auto"/>
        </w:pBdr>
        <w:ind w:right="-900"/>
        <w:jc w:val="both"/>
        <w:rPr>
          <w:sz w:val="20"/>
          <w:szCs w:val="20"/>
        </w:rPr>
      </w:pPr>
    </w:p>
    <w:p w14:paraId="358053C1" w14:textId="77777777" w:rsidR="002D6A28" w:rsidRDefault="002D6A28" w:rsidP="002D6A28">
      <w:pPr>
        <w:pBdr>
          <w:top w:val="double" w:sz="4" w:space="1" w:color="auto"/>
          <w:left w:val="double" w:sz="4" w:space="4" w:color="auto"/>
          <w:bottom w:val="double" w:sz="4" w:space="1" w:color="auto"/>
          <w:right w:val="double" w:sz="4" w:space="4" w:color="auto"/>
        </w:pBdr>
        <w:ind w:right="-900"/>
        <w:jc w:val="both"/>
        <w:rPr>
          <w:sz w:val="20"/>
          <w:szCs w:val="20"/>
        </w:rPr>
      </w:pPr>
      <w:r>
        <w:rPr>
          <w:sz w:val="20"/>
          <w:szCs w:val="20"/>
        </w:rPr>
        <w:t>3. Review the new grammatical structures introduced in each chapter.</w:t>
      </w:r>
    </w:p>
    <w:p w14:paraId="1719ED1B" w14:textId="77777777" w:rsidR="002D6A28" w:rsidRDefault="002D6A28" w:rsidP="002D6A28">
      <w:pPr>
        <w:pBdr>
          <w:top w:val="double" w:sz="4" w:space="1" w:color="auto"/>
          <w:left w:val="double" w:sz="4" w:space="4" w:color="auto"/>
          <w:bottom w:val="double" w:sz="4" w:space="1" w:color="auto"/>
          <w:right w:val="double" w:sz="4" w:space="4" w:color="auto"/>
        </w:pBdr>
        <w:ind w:right="-900"/>
        <w:jc w:val="both"/>
        <w:rPr>
          <w:sz w:val="20"/>
          <w:szCs w:val="20"/>
        </w:rPr>
      </w:pPr>
    </w:p>
    <w:p w14:paraId="58A9DE0D" w14:textId="77777777" w:rsidR="002D6A28" w:rsidRDefault="002D6A28" w:rsidP="002D6A28">
      <w:pPr>
        <w:pBdr>
          <w:top w:val="double" w:sz="4" w:space="1" w:color="auto"/>
          <w:left w:val="double" w:sz="4" w:space="4" w:color="auto"/>
          <w:bottom w:val="double" w:sz="4" w:space="1" w:color="auto"/>
          <w:right w:val="double" w:sz="4" w:space="4" w:color="auto"/>
        </w:pBdr>
        <w:ind w:right="-900"/>
        <w:jc w:val="both"/>
        <w:rPr>
          <w:sz w:val="20"/>
          <w:szCs w:val="20"/>
        </w:rPr>
      </w:pPr>
      <w:r>
        <w:rPr>
          <w:sz w:val="20"/>
          <w:szCs w:val="20"/>
        </w:rPr>
        <w:t xml:space="preserve">4. When practicing new vocabulary, write and say the words out loud. This will help you </w:t>
      </w:r>
    </w:p>
    <w:p w14:paraId="07B8903D" w14:textId="77777777" w:rsidR="002D6A28" w:rsidRDefault="002D6A28" w:rsidP="002D6A28">
      <w:pPr>
        <w:pBdr>
          <w:top w:val="double" w:sz="4" w:space="1" w:color="auto"/>
          <w:left w:val="double" w:sz="4" w:space="4" w:color="auto"/>
          <w:bottom w:val="double" w:sz="4" w:space="1" w:color="auto"/>
          <w:right w:val="double" w:sz="4" w:space="4" w:color="auto"/>
        </w:pBdr>
        <w:ind w:right="-900"/>
        <w:jc w:val="both"/>
        <w:rPr>
          <w:sz w:val="20"/>
          <w:szCs w:val="20"/>
        </w:rPr>
      </w:pPr>
      <w:r>
        <w:rPr>
          <w:sz w:val="20"/>
          <w:szCs w:val="20"/>
        </w:rPr>
        <w:t xml:space="preserve">     remember them.</w:t>
      </w:r>
    </w:p>
    <w:p w14:paraId="4E821CC5" w14:textId="77777777" w:rsidR="002D6A28" w:rsidRDefault="002D6A28" w:rsidP="002D6A28">
      <w:pPr>
        <w:pBdr>
          <w:top w:val="double" w:sz="4" w:space="1" w:color="auto"/>
          <w:left w:val="double" w:sz="4" w:space="4" w:color="auto"/>
          <w:bottom w:val="double" w:sz="4" w:space="1" w:color="auto"/>
          <w:right w:val="double" w:sz="4" w:space="4" w:color="auto"/>
        </w:pBdr>
        <w:ind w:right="-900"/>
        <w:jc w:val="both"/>
        <w:rPr>
          <w:sz w:val="20"/>
          <w:szCs w:val="20"/>
        </w:rPr>
      </w:pPr>
    </w:p>
    <w:p w14:paraId="70969CA3" w14:textId="77777777" w:rsidR="002D6A28" w:rsidRDefault="002D6A28" w:rsidP="002D6A28">
      <w:pPr>
        <w:pBdr>
          <w:top w:val="double" w:sz="4" w:space="1" w:color="auto"/>
          <w:left w:val="double" w:sz="4" w:space="4" w:color="auto"/>
          <w:bottom w:val="double" w:sz="4" w:space="1" w:color="auto"/>
          <w:right w:val="double" w:sz="4" w:space="4" w:color="auto"/>
        </w:pBdr>
        <w:ind w:right="-900"/>
        <w:jc w:val="both"/>
        <w:rPr>
          <w:sz w:val="20"/>
          <w:szCs w:val="20"/>
        </w:rPr>
      </w:pPr>
      <w:r>
        <w:rPr>
          <w:sz w:val="20"/>
          <w:szCs w:val="20"/>
        </w:rPr>
        <w:t xml:space="preserve">5.  Use the language </w:t>
      </w:r>
      <w:r w:rsidR="00472990">
        <w:rPr>
          <w:sz w:val="20"/>
          <w:szCs w:val="20"/>
        </w:rPr>
        <w:t>listening activitie</w:t>
      </w:r>
      <w:r>
        <w:rPr>
          <w:sz w:val="20"/>
          <w:szCs w:val="20"/>
        </w:rPr>
        <w:t>s frequently.</w:t>
      </w:r>
    </w:p>
    <w:p w14:paraId="5D0408B5" w14:textId="77777777" w:rsidR="002D6A28" w:rsidRDefault="002D6A28" w:rsidP="002D6A28">
      <w:pPr>
        <w:pBdr>
          <w:top w:val="double" w:sz="4" w:space="1" w:color="auto"/>
          <w:left w:val="double" w:sz="4" w:space="4" w:color="auto"/>
          <w:bottom w:val="double" w:sz="4" w:space="1" w:color="auto"/>
          <w:right w:val="double" w:sz="4" w:space="4" w:color="auto"/>
        </w:pBdr>
        <w:ind w:right="-900"/>
        <w:jc w:val="both"/>
        <w:rPr>
          <w:sz w:val="20"/>
          <w:szCs w:val="20"/>
        </w:rPr>
      </w:pPr>
    </w:p>
    <w:p w14:paraId="7ECEEC61" w14:textId="77777777" w:rsidR="002D6A28" w:rsidRDefault="002D6A28" w:rsidP="002D6A28">
      <w:pPr>
        <w:pBdr>
          <w:top w:val="double" w:sz="4" w:space="1" w:color="auto"/>
          <w:left w:val="double" w:sz="4" w:space="4" w:color="auto"/>
          <w:bottom w:val="double" w:sz="4" w:space="1" w:color="auto"/>
          <w:right w:val="double" w:sz="4" w:space="4" w:color="auto"/>
        </w:pBdr>
        <w:ind w:right="-900"/>
        <w:jc w:val="both"/>
        <w:rPr>
          <w:sz w:val="20"/>
          <w:szCs w:val="20"/>
        </w:rPr>
      </w:pPr>
      <w:r>
        <w:rPr>
          <w:sz w:val="20"/>
          <w:szCs w:val="20"/>
        </w:rPr>
        <w:t xml:space="preserve">6. If you have trouble understanding your TA in class, remember that it is not necessary to </w:t>
      </w:r>
    </w:p>
    <w:p w14:paraId="634F4344" w14:textId="77777777" w:rsidR="002D6A28" w:rsidRDefault="002D6A28" w:rsidP="002D6A28">
      <w:pPr>
        <w:pBdr>
          <w:top w:val="double" w:sz="4" w:space="1" w:color="auto"/>
          <w:left w:val="double" w:sz="4" w:space="4" w:color="auto"/>
          <w:bottom w:val="double" w:sz="4" w:space="1" w:color="auto"/>
          <w:right w:val="double" w:sz="4" w:space="4" w:color="auto"/>
        </w:pBdr>
        <w:ind w:right="-900"/>
        <w:jc w:val="both"/>
        <w:rPr>
          <w:sz w:val="20"/>
          <w:szCs w:val="20"/>
        </w:rPr>
      </w:pPr>
      <w:r>
        <w:rPr>
          <w:sz w:val="20"/>
          <w:szCs w:val="20"/>
        </w:rPr>
        <w:t xml:space="preserve">    understand every word that is said. Try to listen for the main idea.</w:t>
      </w:r>
    </w:p>
    <w:p w14:paraId="72D4759F" w14:textId="77777777" w:rsidR="002D6A28" w:rsidRDefault="002D6A28" w:rsidP="002D6A28">
      <w:pPr>
        <w:pBdr>
          <w:top w:val="double" w:sz="4" w:space="1" w:color="auto"/>
          <w:left w:val="double" w:sz="4" w:space="4" w:color="auto"/>
          <w:bottom w:val="double" w:sz="4" w:space="1" w:color="auto"/>
          <w:right w:val="double" w:sz="4" w:space="4" w:color="auto"/>
        </w:pBdr>
        <w:ind w:right="-900"/>
        <w:jc w:val="both"/>
        <w:rPr>
          <w:sz w:val="20"/>
          <w:szCs w:val="20"/>
        </w:rPr>
      </w:pPr>
    </w:p>
    <w:p w14:paraId="5BB14082" w14:textId="77777777" w:rsidR="002D6A28" w:rsidRDefault="002D6A28" w:rsidP="002D6A28">
      <w:pPr>
        <w:pBdr>
          <w:top w:val="double" w:sz="4" w:space="1" w:color="auto"/>
          <w:left w:val="double" w:sz="4" w:space="4" w:color="auto"/>
          <w:bottom w:val="double" w:sz="4" w:space="1" w:color="auto"/>
          <w:right w:val="double" w:sz="4" w:space="4" w:color="auto"/>
        </w:pBdr>
        <w:ind w:right="-900"/>
        <w:jc w:val="both"/>
        <w:rPr>
          <w:sz w:val="20"/>
          <w:szCs w:val="20"/>
        </w:rPr>
      </w:pPr>
      <w:r>
        <w:rPr>
          <w:sz w:val="20"/>
          <w:szCs w:val="20"/>
        </w:rPr>
        <w:t xml:space="preserve">7. STUDY WITH SOMEONE ELSE WHENEVER POSSIBLE. Many of the exercises in the </w:t>
      </w:r>
    </w:p>
    <w:p w14:paraId="3A049CDC" w14:textId="77777777" w:rsidR="002D6A28" w:rsidRDefault="002D6A28" w:rsidP="002D6A28">
      <w:pPr>
        <w:pBdr>
          <w:top w:val="double" w:sz="4" w:space="1" w:color="auto"/>
          <w:left w:val="double" w:sz="4" w:space="4" w:color="auto"/>
          <w:bottom w:val="double" w:sz="4" w:space="1" w:color="auto"/>
          <w:right w:val="double" w:sz="4" w:space="4" w:color="auto"/>
        </w:pBdr>
        <w:ind w:right="-900"/>
        <w:jc w:val="both"/>
        <w:rPr>
          <w:sz w:val="20"/>
          <w:szCs w:val="20"/>
        </w:rPr>
      </w:pPr>
      <w:r>
        <w:rPr>
          <w:sz w:val="20"/>
          <w:szCs w:val="20"/>
        </w:rPr>
        <w:t xml:space="preserve">     book are meant to be practiced with two people.</w:t>
      </w:r>
    </w:p>
    <w:p w14:paraId="5E027165" w14:textId="77777777" w:rsidR="002D6A28" w:rsidRDefault="002D6A28" w:rsidP="002D6A28">
      <w:pPr>
        <w:pBdr>
          <w:top w:val="double" w:sz="4" w:space="1" w:color="auto"/>
          <w:left w:val="double" w:sz="4" w:space="4" w:color="auto"/>
          <w:bottom w:val="double" w:sz="4" w:space="1" w:color="auto"/>
          <w:right w:val="double" w:sz="4" w:space="4" w:color="auto"/>
        </w:pBdr>
        <w:ind w:right="-900"/>
        <w:jc w:val="both"/>
        <w:rPr>
          <w:sz w:val="20"/>
          <w:szCs w:val="20"/>
        </w:rPr>
      </w:pPr>
    </w:p>
    <w:p w14:paraId="1EC528DA" w14:textId="77777777" w:rsidR="002D6A28" w:rsidRDefault="002D6A28" w:rsidP="002D6A28">
      <w:pPr>
        <w:pBdr>
          <w:top w:val="double" w:sz="4" w:space="1" w:color="auto"/>
          <w:left w:val="double" w:sz="4" w:space="4" w:color="auto"/>
          <w:bottom w:val="double" w:sz="4" w:space="1" w:color="auto"/>
          <w:right w:val="double" w:sz="4" w:space="4" w:color="auto"/>
        </w:pBdr>
        <w:ind w:right="-900"/>
        <w:jc w:val="both"/>
        <w:rPr>
          <w:sz w:val="20"/>
          <w:szCs w:val="20"/>
        </w:rPr>
      </w:pPr>
      <w:r>
        <w:rPr>
          <w:sz w:val="20"/>
          <w:szCs w:val="20"/>
        </w:rPr>
        <w:t xml:space="preserve">8. If you need help, talk with your instructor.  S/he has weekly office hours and will be glad to </w:t>
      </w:r>
    </w:p>
    <w:p w14:paraId="0CBD0206" w14:textId="77777777" w:rsidR="002D6A28" w:rsidRDefault="002D6A28" w:rsidP="002D6A28">
      <w:pPr>
        <w:pBdr>
          <w:top w:val="double" w:sz="4" w:space="1" w:color="auto"/>
          <w:left w:val="double" w:sz="4" w:space="4" w:color="auto"/>
          <w:bottom w:val="double" w:sz="4" w:space="1" w:color="auto"/>
          <w:right w:val="double" w:sz="4" w:space="4" w:color="auto"/>
        </w:pBdr>
        <w:ind w:right="-900"/>
        <w:jc w:val="both"/>
        <w:rPr>
          <w:sz w:val="20"/>
          <w:szCs w:val="20"/>
        </w:rPr>
      </w:pPr>
      <w:r>
        <w:rPr>
          <w:sz w:val="20"/>
          <w:szCs w:val="20"/>
        </w:rPr>
        <w:t xml:space="preserve">    answer questions. If you have a lot of problems, s/he may be able to suggest a tutor.</w:t>
      </w:r>
    </w:p>
    <w:p w14:paraId="4A0356F4" w14:textId="77777777" w:rsidR="002D6A28" w:rsidRDefault="002D6A28" w:rsidP="002D6A28">
      <w:pPr>
        <w:pBdr>
          <w:top w:val="double" w:sz="4" w:space="1" w:color="auto"/>
          <w:left w:val="double" w:sz="4" w:space="4" w:color="auto"/>
          <w:bottom w:val="double" w:sz="4" w:space="1" w:color="auto"/>
          <w:right w:val="double" w:sz="4" w:space="4" w:color="auto"/>
        </w:pBdr>
        <w:ind w:right="-900"/>
        <w:jc w:val="both"/>
        <w:rPr>
          <w:sz w:val="20"/>
          <w:szCs w:val="20"/>
        </w:rPr>
      </w:pPr>
    </w:p>
    <w:p w14:paraId="7D2BA002" w14:textId="77777777" w:rsidR="002D6A28" w:rsidRDefault="002D6A28" w:rsidP="002D6A28">
      <w:pPr>
        <w:pBdr>
          <w:top w:val="double" w:sz="4" w:space="1" w:color="auto"/>
          <w:left w:val="double" w:sz="4" w:space="4" w:color="auto"/>
          <w:bottom w:val="double" w:sz="4" w:space="1" w:color="auto"/>
          <w:right w:val="double" w:sz="4" w:space="4" w:color="auto"/>
        </w:pBdr>
        <w:ind w:right="-900"/>
        <w:jc w:val="both"/>
        <w:rPr>
          <w:sz w:val="20"/>
          <w:szCs w:val="20"/>
        </w:rPr>
      </w:pPr>
      <w:r>
        <w:rPr>
          <w:sz w:val="20"/>
          <w:szCs w:val="20"/>
        </w:rPr>
        <w:t xml:space="preserve">9. DON'T PANIC. Learning a language is a long process. Perseverance and hard work every </w:t>
      </w:r>
    </w:p>
    <w:p w14:paraId="0DA676F9" w14:textId="77777777" w:rsidR="002D6A28" w:rsidRDefault="002D6A28" w:rsidP="002D6A28">
      <w:pPr>
        <w:pBdr>
          <w:top w:val="double" w:sz="4" w:space="1" w:color="auto"/>
          <w:left w:val="double" w:sz="4" w:space="4" w:color="auto"/>
          <w:bottom w:val="double" w:sz="4" w:space="1" w:color="auto"/>
          <w:right w:val="double" w:sz="4" w:space="4" w:color="auto"/>
        </w:pBdr>
        <w:ind w:right="-900"/>
        <w:rPr>
          <w:rFonts w:ascii="Helvetica" w:hAnsi="Helvetica"/>
          <w:sz w:val="20"/>
          <w:szCs w:val="20"/>
        </w:rPr>
      </w:pPr>
      <w:r>
        <w:rPr>
          <w:sz w:val="20"/>
          <w:szCs w:val="20"/>
        </w:rPr>
        <w:t xml:space="preserve">    day are the key to improvement.</w:t>
      </w:r>
    </w:p>
    <w:p w14:paraId="462EE6E1" w14:textId="77777777" w:rsidR="002D6A28" w:rsidRDefault="002D6A28" w:rsidP="002D6A28">
      <w:pPr>
        <w:pBdr>
          <w:top w:val="double" w:sz="4" w:space="1" w:color="auto"/>
          <w:left w:val="double" w:sz="4" w:space="4" w:color="auto"/>
          <w:bottom w:val="double" w:sz="4" w:space="1" w:color="auto"/>
          <w:right w:val="double" w:sz="4" w:space="4" w:color="auto"/>
        </w:pBdr>
        <w:ind w:right="-900"/>
        <w:rPr>
          <w:rFonts w:ascii="Helvetica" w:hAnsi="Helvetica"/>
          <w:sz w:val="20"/>
          <w:szCs w:val="20"/>
        </w:rPr>
      </w:pPr>
    </w:p>
    <w:p w14:paraId="105C16F7" w14:textId="77777777" w:rsidR="003967A0" w:rsidRPr="003967A0" w:rsidRDefault="003967A0" w:rsidP="003D348D">
      <w:pPr>
        <w:pBdr>
          <w:top w:val="single" w:sz="6" w:space="1" w:color="auto"/>
          <w:left w:val="single" w:sz="6" w:space="4" w:color="auto"/>
          <w:bottom w:val="single" w:sz="6" w:space="1" w:color="auto"/>
          <w:right w:val="single" w:sz="6" w:space="4" w:color="auto"/>
        </w:pBdr>
        <w:tabs>
          <w:tab w:val="right" w:pos="10620"/>
        </w:tabs>
        <w:ind w:left="-720"/>
        <w:rPr>
          <w:rFonts w:cs="Times"/>
          <w:b/>
          <w:szCs w:val="32"/>
        </w:rPr>
      </w:pPr>
      <w:r>
        <w:rPr>
          <w:rFonts w:ascii="Helvetica" w:hAnsi="Helvetica"/>
          <w:sz w:val="22"/>
          <w:szCs w:val="18"/>
        </w:rPr>
        <w:br w:type="page"/>
      </w:r>
      <w:r w:rsidRPr="003967A0">
        <w:rPr>
          <w:rFonts w:ascii="Arial" w:hAnsi="Arial" w:cs="Arial"/>
          <w:b/>
          <w:bCs/>
          <w:szCs w:val="30"/>
        </w:rPr>
        <w:lastRenderedPageBreak/>
        <w:t>Spanish 1003 Course Placement and Language Requirement - Fall 201</w:t>
      </w:r>
      <w:r w:rsidR="00A8041F">
        <w:rPr>
          <w:rFonts w:ascii="Arial" w:hAnsi="Arial" w:cs="Arial"/>
          <w:b/>
          <w:bCs/>
          <w:szCs w:val="30"/>
        </w:rPr>
        <w:t>2</w:t>
      </w:r>
    </w:p>
    <w:p w14:paraId="37E9B150" w14:textId="77777777" w:rsidR="003967A0" w:rsidRPr="003967A0" w:rsidRDefault="003967A0" w:rsidP="003D348D">
      <w:pPr>
        <w:widowControl w:val="0"/>
        <w:pBdr>
          <w:top w:val="single" w:sz="6" w:space="1" w:color="auto"/>
          <w:left w:val="single" w:sz="6" w:space="4" w:color="auto"/>
          <w:bottom w:val="single" w:sz="6" w:space="1" w:color="auto"/>
          <w:right w:val="single" w:sz="6" w:space="4" w:color="auto"/>
        </w:pBdr>
        <w:autoSpaceDE w:val="0"/>
        <w:autoSpaceDN w:val="0"/>
        <w:adjustRightInd w:val="0"/>
        <w:ind w:left="-720"/>
        <w:rPr>
          <w:rFonts w:cs="Times"/>
          <w:b/>
          <w:szCs w:val="32"/>
        </w:rPr>
      </w:pPr>
      <w:r w:rsidRPr="003967A0">
        <w:rPr>
          <w:rFonts w:ascii="Arial" w:hAnsi="Arial" w:cs="Arial"/>
          <w:b/>
          <w:szCs w:val="26"/>
        </w:rPr>
        <w:t>CLA Language Testing Program</w:t>
      </w:r>
      <w:r w:rsidRPr="003967A0">
        <w:rPr>
          <w:rFonts w:cs="Times"/>
          <w:b/>
          <w:szCs w:val="32"/>
        </w:rPr>
        <w:t xml:space="preserve">  -- </w:t>
      </w:r>
      <w:r w:rsidRPr="003967A0">
        <w:rPr>
          <w:rFonts w:ascii="Arial" w:hAnsi="Arial" w:cs="Arial"/>
          <w:b/>
          <w:szCs w:val="26"/>
        </w:rPr>
        <w:t>http://langtest.umn.edu</w:t>
      </w:r>
    </w:p>
    <w:p w14:paraId="1B440AA7" w14:textId="77777777" w:rsidR="003967A0" w:rsidRPr="003967A0" w:rsidRDefault="003967A0" w:rsidP="003967A0">
      <w:pPr>
        <w:widowControl w:val="0"/>
        <w:autoSpaceDE w:val="0"/>
        <w:autoSpaceDN w:val="0"/>
        <w:adjustRightInd w:val="0"/>
        <w:ind w:left="-720"/>
        <w:rPr>
          <w:rFonts w:cs="Times"/>
          <w:sz w:val="18"/>
          <w:szCs w:val="32"/>
        </w:rPr>
      </w:pPr>
    </w:p>
    <w:p w14:paraId="1C59722D" w14:textId="77777777" w:rsidR="003967A0" w:rsidRPr="003967A0" w:rsidRDefault="003967A0" w:rsidP="003967A0">
      <w:pPr>
        <w:widowControl w:val="0"/>
        <w:autoSpaceDE w:val="0"/>
        <w:autoSpaceDN w:val="0"/>
        <w:adjustRightInd w:val="0"/>
        <w:spacing w:after="440"/>
        <w:ind w:left="-720"/>
        <w:rPr>
          <w:rFonts w:cs="Times"/>
          <w:b/>
          <w:bCs/>
          <w:sz w:val="18"/>
          <w:szCs w:val="26"/>
        </w:rPr>
      </w:pPr>
      <w:r w:rsidRPr="003967A0">
        <w:rPr>
          <w:rFonts w:ascii="Arial" w:hAnsi="Arial" w:cs="Arial"/>
          <w:b/>
          <w:bCs/>
          <w:sz w:val="18"/>
          <w:szCs w:val="26"/>
        </w:rPr>
        <w:t>Course Placement</w:t>
      </w:r>
      <w:r>
        <w:rPr>
          <w:rFonts w:cs="Times"/>
          <w:b/>
          <w:bCs/>
          <w:sz w:val="18"/>
          <w:szCs w:val="26"/>
        </w:rPr>
        <w:t xml:space="preserve">: </w:t>
      </w:r>
      <w:r w:rsidRPr="003967A0">
        <w:rPr>
          <w:rFonts w:ascii="Arial" w:hAnsi="Arial" w:cs="Arial"/>
          <w:sz w:val="18"/>
          <w:szCs w:val="26"/>
        </w:rPr>
        <w:t>To enroll in 1003 and receive a course grade, you must either:</w:t>
      </w:r>
    </w:p>
    <w:p w14:paraId="2E7DE318" w14:textId="77777777" w:rsidR="003967A0" w:rsidRPr="003967A0" w:rsidRDefault="003967A0" w:rsidP="003967A0">
      <w:pPr>
        <w:widowControl w:val="0"/>
        <w:autoSpaceDE w:val="0"/>
        <w:autoSpaceDN w:val="0"/>
        <w:adjustRightInd w:val="0"/>
        <w:ind w:left="-720"/>
        <w:rPr>
          <w:rFonts w:cs="Times"/>
          <w:sz w:val="18"/>
          <w:szCs w:val="32"/>
        </w:rPr>
      </w:pPr>
      <w:r w:rsidRPr="003967A0">
        <w:rPr>
          <w:rFonts w:ascii="Arial" w:hAnsi="Arial" w:cs="Arial"/>
          <w:sz w:val="18"/>
          <w:szCs w:val="26"/>
        </w:rPr>
        <w:tab/>
        <w:t>1)  Complete the second semester (1002 or 1022) with a grade of C- or better</w:t>
      </w:r>
    </w:p>
    <w:p w14:paraId="2E7DD2C8" w14:textId="77777777" w:rsidR="003967A0" w:rsidRPr="003967A0" w:rsidRDefault="003967A0" w:rsidP="003967A0">
      <w:pPr>
        <w:widowControl w:val="0"/>
        <w:autoSpaceDE w:val="0"/>
        <w:autoSpaceDN w:val="0"/>
        <w:adjustRightInd w:val="0"/>
        <w:ind w:left="-720"/>
        <w:rPr>
          <w:rFonts w:cs="Times"/>
          <w:sz w:val="18"/>
          <w:szCs w:val="32"/>
        </w:rPr>
      </w:pPr>
      <w:r w:rsidRPr="003967A0">
        <w:rPr>
          <w:rFonts w:ascii="Arial" w:hAnsi="Arial" w:cs="Arial"/>
          <w:sz w:val="18"/>
          <w:szCs w:val="26"/>
        </w:rPr>
        <w:tab/>
      </w:r>
      <w:r w:rsidRPr="003967A0">
        <w:rPr>
          <w:rFonts w:ascii="Arial" w:hAnsi="Arial" w:cs="Arial"/>
          <w:sz w:val="18"/>
          <w:szCs w:val="26"/>
        </w:rPr>
        <w:tab/>
        <w:t>OR</w:t>
      </w:r>
    </w:p>
    <w:p w14:paraId="2C0C0BF0" w14:textId="77777777" w:rsidR="003967A0" w:rsidRPr="003967A0" w:rsidRDefault="003967A0" w:rsidP="003967A0">
      <w:pPr>
        <w:widowControl w:val="0"/>
        <w:autoSpaceDE w:val="0"/>
        <w:autoSpaceDN w:val="0"/>
        <w:adjustRightInd w:val="0"/>
        <w:ind w:left="-720"/>
        <w:rPr>
          <w:rFonts w:cs="Times"/>
          <w:sz w:val="18"/>
          <w:szCs w:val="32"/>
        </w:rPr>
      </w:pPr>
      <w:r w:rsidRPr="003967A0">
        <w:rPr>
          <w:rFonts w:ascii="Arial" w:hAnsi="Arial" w:cs="Arial"/>
          <w:sz w:val="18"/>
          <w:szCs w:val="26"/>
        </w:rPr>
        <w:tab/>
        <w:t>2)  Pass the Entrance Proficiency Test (EPT)</w:t>
      </w:r>
    </w:p>
    <w:p w14:paraId="6532C263" w14:textId="77777777" w:rsidR="003967A0" w:rsidRPr="003967A0" w:rsidRDefault="003967A0" w:rsidP="003967A0">
      <w:pPr>
        <w:widowControl w:val="0"/>
        <w:autoSpaceDE w:val="0"/>
        <w:autoSpaceDN w:val="0"/>
        <w:adjustRightInd w:val="0"/>
        <w:ind w:left="-720"/>
        <w:rPr>
          <w:rFonts w:cs="Times"/>
          <w:sz w:val="18"/>
          <w:szCs w:val="32"/>
        </w:rPr>
      </w:pPr>
    </w:p>
    <w:p w14:paraId="675845C0" w14:textId="77777777" w:rsidR="003967A0" w:rsidRPr="003967A0" w:rsidRDefault="003967A0" w:rsidP="003967A0">
      <w:pPr>
        <w:widowControl w:val="0"/>
        <w:autoSpaceDE w:val="0"/>
        <w:autoSpaceDN w:val="0"/>
        <w:adjustRightInd w:val="0"/>
        <w:ind w:left="-720"/>
        <w:rPr>
          <w:rFonts w:cs="Times"/>
          <w:sz w:val="18"/>
          <w:szCs w:val="32"/>
        </w:rPr>
      </w:pPr>
      <w:r w:rsidRPr="003967A0">
        <w:rPr>
          <w:rFonts w:ascii="Arial" w:hAnsi="Arial" w:cs="Arial"/>
          <w:b/>
          <w:bCs/>
          <w:sz w:val="18"/>
          <w:szCs w:val="26"/>
        </w:rPr>
        <w:t>*</w:t>
      </w:r>
      <w:r w:rsidRPr="003967A0">
        <w:rPr>
          <w:rFonts w:ascii="Arial" w:hAnsi="Arial" w:cs="Arial"/>
          <w:b/>
          <w:bCs/>
          <w:sz w:val="18"/>
          <w:szCs w:val="26"/>
          <w:u w:val="single"/>
        </w:rPr>
        <w:t>Note</w:t>
      </w:r>
      <w:r w:rsidRPr="003967A0">
        <w:rPr>
          <w:rFonts w:ascii="Arial" w:hAnsi="Arial" w:cs="Arial"/>
          <w:b/>
          <w:bCs/>
          <w:sz w:val="18"/>
          <w:szCs w:val="26"/>
        </w:rPr>
        <w:t>:</w:t>
      </w:r>
      <w:r w:rsidRPr="003967A0">
        <w:rPr>
          <w:rFonts w:ascii="Arial" w:hAnsi="Arial" w:cs="Arial"/>
          <w:sz w:val="18"/>
          <w:szCs w:val="26"/>
        </w:rPr>
        <w:t xml:space="preserve">  Speak to your instructor immediately if this is your first language course, and you think you should be placed higher or lower.</w:t>
      </w:r>
    </w:p>
    <w:p w14:paraId="4078C545" w14:textId="77777777" w:rsidR="003967A0" w:rsidRPr="003967A0" w:rsidRDefault="003967A0" w:rsidP="003967A0">
      <w:pPr>
        <w:widowControl w:val="0"/>
        <w:autoSpaceDE w:val="0"/>
        <w:autoSpaceDN w:val="0"/>
        <w:adjustRightInd w:val="0"/>
        <w:ind w:left="-720"/>
        <w:rPr>
          <w:rFonts w:cs="Times"/>
          <w:sz w:val="18"/>
          <w:szCs w:val="32"/>
        </w:rPr>
      </w:pPr>
    </w:p>
    <w:p w14:paraId="7434BED5" w14:textId="77777777" w:rsidR="003967A0" w:rsidRPr="003967A0" w:rsidRDefault="003967A0" w:rsidP="003967A0">
      <w:pPr>
        <w:widowControl w:val="0"/>
        <w:autoSpaceDE w:val="0"/>
        <w:autoSpaceDN w:val="0"/>
        <w:adjustRightInd w:val="0"/>
        <w:ind w:left="-720"/>
        <w:rPr>
          <w:rFonts w:cs="Times"/>
          <w:sz w:val="18"/>
          <w:szCs w:val="32"/>
        </w:rPr>
      </w:pPr>
      <w:r w:rsidRPr="003967A0">
        <w:rPr>
          <w:rFonts w:ascii="Arial" w:hAnsi="Arial" w:cs="Arial"/>
          <w:sz w:val="18"/>
          <w:szCs w:val="26"/>
        </w:rPr>
        <w:t xml:space="preserve">If you did not complete 1002/1022 and have not attempted the EPT, please notify your instructor immediately.  You must take all three parts of the EPT online at </w:t>
      </w:r>
      <w:r w:rsidRPr="003967A0">
        <w:rPr>
          <w:rFonts w:ascii="Arial" w:hAnsi="Arial" w:cs="Arial"/>
          <w:b/>
          <w:bCs/>
          <w:sz w:val="18"/>
          <w:szCs w:val="26"/>
        </w:rPr>
        <w:t>http://langtest.umn.edu before the first day of class.</w:t>
      </w:r>
    </w:p>
    <w:p w14:paraId="2689D842" w14:textId="77777777" w:rsidR="003967A0" w:rsidRPr="003967A0" w:rsidRDefault="003967A0" w:rsidP="003967A0">
      <w:pPr>
        <w:widowControl w:val="0"/>
        <w:autoSpaceDE w:val="0"/>
        <w:autoSpaceDN w:val="0"/>
        <w:adjustRightInd w:val="0"/>
        <w:ind w:left="-720"/>
        <w:rPr>
          <w:rFonts w:cs="Times"/>
          <w:sz w:val="18"/>
          <w:szCs w:val="32"/>
        </w:rPr>
      </w:pPr>
    </w:p>
    <w:p w14:paraId="113A1E97" w14:textId="77777777" w:rsidR="003967A0" w:rsidRDefault="003967A0" w:rsidP="003967A0">
      <w:pPr>
        <w:widowControl w:val="0"/>
        <w:autoSpaceDE w:val="0"/>
        <w:autoSpaceDN w:val="0"/>
        <w:adjustRightInd w:val="0"/>
        <w:spacing w:after="440"/>
        <w:ind w:left="-720"/>
        <w:rPr>
          <w:rFonts w:cs="Times"/>
          <w:b/>
          <w:bCs/>
          <w:sz w:val="18"/>
          <w:szCs w:val="26"/>
        </w:rPr>
      </w:pPr>
      <w:r w:rsidRPr="003967A0">
        <w:rPr>
          <w:rFonts w:ascii="Arial" w:hAnsi="Arial" w:cs="Arial"/>
          <w:b/>
          <w:bCs/>
          <w:sz w:val="18"/>
          <w:szCs w:val="26"/>
        </w:rPr>
        <w:t>CLA Second Language Requirement</w:t>
      </w:r>
      <w:r>
        <w:rPr>
          <w:rFonts w:cs="Times"/>
          <w:b/>
          <w:bCs/>
          <w:sz w:val="18"/>
          <w:szCs w:val="26"/>
        </w:rPr>
        <w:t xml:space="preserve">.  </w:t>
      </w:r>
      <w:r w:rsidRPr="003967A0">
        <w:rPr>
          <w:rFonts w:ascii="Arial" w:hAnsi="Arial" w:cs="Arial"/>
          <w:sz w:val="18"/>
          <w:szCs w:val="26"/>
        </w:rPr>
        <w:t>To fulfill your second language requirement for the College of Liberal Arts (CLA), you must earn a C- or better in Spanish 1004.  Earning a C- or better in 1004 is also a prerequisite for taking 3000-level courses.</w:t>
      </w:r>
    </w:p>
    <w:p w14:paraId="7DB44CAF" w14:textId="77777777" w:rsidR="003967A0" w:rsidRPr="003967A0" w:rsidRDefault="003967A0" w:rsidP="003967A0">
      <w:pPr>
        <w:widowControl w:val="0"/>
        <w:autoSpaceDE w:val="0"/>
        <w:autoSpaceDN w:val="0"/>
        <w:adjustRightInd w:val="0"/>
        <w:spacing w:after="440"/>
        <w:ind w:left="-720"/>
        <w:rPr>
          <w:rFonts w:cs="Times"/>
          <w:b/>
          <w:bCs/>
          <w:sz w:val="18"/>
          <w:szCs w:val="26"/>
        </w:rPr>
      </w:pPr>
      <w:r w:rsidRPr="003967A0">
        <w:rPr>
          <w:rFonts w:ascii="Arial" w:hAnsi="Arial" w:cs="Arial"/>
          <w:sz w:val="18"/>
          <w:szCs w:val="26"/>
        </w:rPr>
        <w:t>If you are not interested in taking 3000-level courses, CLA allows you to try to test out of your language requirement during 1003 by passing the Language Proficiency Exam (LPE).  The LPE consists of evaluations in reading, writing, listening, and speaking.  For more information go to http://langtest.umn.edu.  To pass the LPE, you must pass writing, pass speaking, and earn a composite score of 44 out of 70 points on reading plus listening.</w:t>
      </w:r>
    </w:p>
    <w:p w14:paraId="08EEE0DF" w14:textId="77777777" w:rsidR="003967A0" w:rsidRPr="003967A0" w:rsidRDefault="003967A0" w:rsidP="003967A0">
      <w:pPr>
        <w:widowControl w:val="0"/>
        <w:autoSpaceDE w:val="0"/>
        <w:autoSpaceDN w:val="0"/>
        <w:adjustRightInd w:val="0"/>
        <w:spacing w:after="440"/>
        <w:ind w:left="-720"/>
        <w:rPr>
          <w:rFonts w:cs="Times"/>
          <w:b/>
          <w:bCs/>
          <w:sz w:val="18"/>
          <w:szCs w:val="26"/>
        </w:rPr>
      </w:pPr>
      <w:r w:rsidRPr="003967A0">
        <w:rPr>
          <w:rFonts w:ascii="Arial" w:hAnsi="Arial" w:cs="Arial"/>
          <w:b/>
          <w:bCs/>
          <w:sz w:val="18"/>
          <w:szCs w:val="26"/>
        </w:rPr>
        <w:t>Taking the LPE during 1003</w:t>
      </w:r>
      <w:r>
        <w:rPr>
          <w:rFonts w:cs="Times"/>
          <w:b/>
          <w:bCs/>
          <w:sz w:val="18"/>
          <w:szCs w:val="26"/>
        </w:rPr>
        <w:t xml:space="preserve">.  </w:t>
      </w:r>
      <w:r w:rsidRPr="003967A0">
        <w:rPr>
          <w:rFonts w:ascii="Arial" w:hAnsi="Arial" w:cs="Arial"/>
          <w:sz w:val="18"/>
          <w:szCs w:val="26"/>
        </w:rPr>
        <w:t xml:space="preserve">To take the Language Proficiency Exam (LPE) during 1003 you must first demonstrate your achievement in Spanish by </w:t>
      </w:r>
      <w:r w:rsidRPr="003967A0">
        <w:rPr>
          <w:rFonts w:ascii="Arial" w:hAnsi="Arial" w:cs="Arial"/>
          <w:b/>
          <w:bCs/>
          <w:sz w:val="18"/>
          <w:szCs w:val="26"/>
        </w:rPr>
        <w:t>passing the LPE Screening Test</w:t>
      </w:r>
      <w:r w:rsidRPr="003967A0">
        <w:rPr>
          <w:rFonts w:ascii="Arial" w:hAnsi="Arial" w:cs="Arial"/>
          <w:sz w:val="18"/>
          <w:szCs w:val="26"/>
        </w:rPr>
        <w:t>.  The Screening Test is a 80-minute computerized test consisting of multiple-choice reading questions followed by several writing assignments.  You must pre-register for the LPE Screening Test.  There is a fee of $20 to take the Screening Test.  There can be no refunds of the Screening Test fee.  If you pass the Screening Test, CLA will administer the LPE to you at no charge at the next regularly scheduled LPE test session.</w:t>
      </w:r>
    </w:p>
    <w:p w14:paraId="4F3571E6" w14:textId="77777777" w:rsidR="003967A0" w:rsidRPr="003967A0" w:rsidRDefault="003967A0" w:rsidP="003967A0">
      <w:pPr>
        <w:widowControl w:val="0"/>
        <w:autoSpaceDE w:val="0"/>
        <w:autoSpaceDN w:val="0"/>
        <w:adjustRightInd w:val="0"/>
        <w:spacing w:after="440"/>
        <w:ind w:left="-720"/>
        <w:rPr>
          <w:rFonts w:cs="Times"/>
          <w:b/>
          <w:bCs/>
          <w:sz w:val="18"/>
          <w:szCs w:val="26"/>
        </w:rPr>
      </w:pPr>
      <w:r w:rsidRPr="003967A0">
        <w:rPr>
          <w:rFonts w:ascii="Arial" w:hAnsi="Arial" w:cs="Arial"/>
          <w:b/>
          <w:bCs/>
          <w:sz w:val="18"/>
          <w:szCs w:val="26"/>
        </w:rPr>
        <w:t>Registering for the LPE Screening Test</w:t>
      </w:r>
      <w:r>
        <w:rPr>
          <w:rFonts w:cs="Times"/>
          <w:b/>
          <w:bCs/>
          <w:sz w:val="18"/>
          <w:szCs w:val="26"/>
        </w:rPr>
        <w:t xml:space="preserve">.  </w:t>
      </w:r>
      <w:r w:rsidRPr="003967A0">
        <w:rPr>
          <w:rFonts w:ascii="Arial" w:hAnsi="Arial" w:cs="Arial"/>
          <w:sz w:val="18"/>
          <w:szCs w:val="26"/>
        </w:rPr>
        <w:t xml:space="preserve">You must register for the Screening Test at http://langtest.umn.edu during </w:t>
      </w:r>
      <w:r w:rsidRPr="003967A0">
        <w:rPr>
          <w:rFonts w:ascii="Arial" w:hAnsi="Arial" w:cs="Arial"/>
          <w:b/>
          <w:bCs/>
          <w:sz w:val="18"/>
          <w:szCs w:val="26"/>
        </w:rPr>
        <w:t>October 10-27</w:t>
      </w:r>
      <w:r w:rsidRPr="003967A0">
        <w:rPr>
          <w:rFonts w:ascii="Arial" w:hAnsi="Arial" w:cs="Arial"/>
          <w:sz w:val="18"/>
          <w:szCs w:val="26"/>
        </w:rPr>
        <w:t>.  From the homepage, click on “LPE Screening” then “Registration.”</w:t>
      </w:r>
    </w:p>
    <w:p w14:paraId="505F68CF" w14:textId="77777777" w:rsidR="003967A0" w:rsidRPr="003967A0" w:rsidRDefault="003967A0" w:rsidP="003967A0">
      <w:pPr>
        <w:widowControl w:val="0"/>
        <w:numPr>
          <w:ilvl w:val="0"/>
          <w:numId w:val="6"/>
        </w:numPr>
        <w:tabs>
          <w:tab w:val="left" w:pos="220"/>
          <w:tab w:val="left" w:pos="720"/>
        </w:tabs>
        <w:autoSpaceDE w:val="0"/>
        <w:autoSpaceDN w:val="0"/>
        <w:adjustRightInd w:val="0"/>
        <w:ind w:left="-720" w:hanging="720"/>
        <w:rPr>
          <w:rFonts w:ascii="Arial" w:hAnsi="Arial" w:cs="Arial"/>
          <w:sz w:val="18"/>
          <w:szCs w:val="26"/>
        </w:rPr>
      </w:pPr>
      <w:r w:rsidRPr="003967A0">
        <w:rPr>
          <w:rFonts w:ascii="Arial" w:hAnsi="Arial" w:cs="Arial"/>
          <w:sz w:val="18"/>
          <w:szCs w:val="26"/>
        </w:rPr>
        <w:t xml:space="preserve">The LPE Screening Test is given during </w:t>
      </w:r>
      <w:r w:rsidRPr="003967A0">
        <w:rPr>
          <w:rFonts w:ascii="Arial" w:hAnsi="Arial" w:cs="Arial"/>
          <w:b/>
          <w:bCs/>
          <w:sz w:val="18"/>
          <w:szCs w:val="26"/>
        </w:rPr>
        <w:t>November 1-4</w:t>
      </w:r>
      <w:r w:rsidRPr="003967A0">
        <w:rPr>
          <w:rFonts w:ascii="Arial" w:hAnsi="Arial" w:cs="Arial"/>
          <w:sz w:val="18"/>
          <w:szCs w:val="26"/>
        </w:rPr>
        <w:t>.  You will choose from available test dates and times when you register.  During online registration, the $20 fee for the Screening Test will be billed to your Student Account upon your authorization.</w:t>
      </w:r>
    </w:p>
    <w:p w14:paraId="7744A862" w14:textId="77777777" w:rsidR="003967A0" w:rsidRPr="003967A0" w:rsidRDefault="003967A0" w:rsidP="003967A0">
      <w:pPr>
        <w:widowControl w:val="0"/>
        <w:autoSpaceDE w:val="0"/>
        <w:autoSpaceDN w:val="0"/>
        <w:adjustRightInd w:val="0"/>
        <w:ind w:left="-720"/>
        <w:rPr>
          <w:rFonts w:cs="Times"/>
          <w:sz w:val="18"/>
          <w:szCs w:val="32"/>
        </w:rPr>
      </w:pPr>
    </w:p>
    <w:p w14:paraId="1FFCB9FB" w14:textId="77777777" w:rsidR="003967A0" w:rsidRPr="003967A0" w:rsidRDefault="003967A0" w:rsidP="003967A0">
      <w:pPr>
        <w:widowControl w:val="0"/>
        <w:autoSpaceDE w:val="0"/>
        <w:autoSpaceDN w:val="0"/>
        <w:adjustRightInd w:val="0"/>
        <w:spacing w:after="440"/>
        <w:ind w:left="-720"/>
        <w:rPr>
          <w:rFonts w:cs="Times"/>
          <w:b/>
          <w:bCs/>
          <w:sz w:val="18"/>
          <w:szCs w:val="26"/>
        </w:rPr>
      </w:pPr>
      <w:r w:rsidRPr="003967A0">
        <w:rPr>
          <w:rFonts w:ascii="Arial" w:hAnsi="Arial" w:cs="Arial"/>
          <w:b/>
          <w:bCs/>
          <w:sz w:val="18"/>
          <w:szCs w:val="26"/>
        </w:rPr>
        <w:t>College policies regarding the LPE in 1003</w:t>
      </w:r>
    </w:p>
    <w:p w14:paraId="3D7787C2" w14:textId="77777777" w:rsidR="003967A0" w:rsidRPr="003967A0" w:rsidRDefault="003967A0" w:rsidP="003967A0">
      <w:pPr>
        <w:widowControl w:val="0"/>
        <w:tabs>
          <w:tab w:val="left" w:pos="220"/>
          <w:tab w:val="left" w:pos="720"/>
        </w:tabs>
        <w:autoSpaceDE w:val="0"/>
        <w:autoSpaceDN w:val="0"/>
        <w:adjustRightInd w:val="0"/>
        <w:ind w:left="-720"/>
        <w:rPr>
          <w:rFonts w:ascii="Arial" w:hAnsi="Arial" w:cs="Arial"/>
          <w:sz w:val="18"/>
          <w:szCs w:val="26"/>
        </w:rPr>
      </w:pPr>
      <w:r w:rsidRPr="003967A0">
        <w:rPr>
          <w:rFonts w:ascii="Arial" w:hAnsi="Arial" w:cs="Arial"/>
          <w:sz w:val="18"/>
          <w:szCs w:val="26"/>
        </w:rPr>
        <w:t>Students who fail the LPE during 1003 must take 1004 to fulfill their second language requirement.  Earning a C- or better in 1004 fulfills the second language requirement.</w:t>
      </w:r>
    </w:p>
    <w:p w14:paraId="2D9FF272" w14:textId="77777777" w:rsidR="003967A0" w:rsidRPr="003967A0" w:rsidRDefault="003967A0" w:rsidP="003967A0">
      <w:pPr>
        <w:widowControl w:val="0"/>
        <w:numPr>
          <w:ilvl w:val="0"/>
          <w:numId w:val="7"/>
        </w:numPr>
        <w:tabs>
          <w:tab w:val="left" w:pos="220"/>
          <w:tab w:val="left" w:pos="720"/>
        </w:tabs>
        <w:autoSpaceDE w:val="0"/>
        <w:autoSpaceDN w:val="0"/>
        <w:adjustRightInd w:val="0"/>
        <w:ind w:left="-720" w:hanging="720"/>
        <w:rPr>
          <w:rFonts w:ascii="Arial" w:hAnsi="Arial" w:cs="Arial"/>
          <w:sz w:val="18"/>
          <w:szCs w:val="26"/>
        </w:rPr>
      </w:pPr>
      <w:r w:rsidRPr="003967A0">
        <w:rPr>
          <w:rFonts w:ascii="Arial" w:hAnsi="Arial" w:cs="Arial"/>
          <w:sz w:val="18"/>
          <w:szCs w:val="26"/>
        </w:rPr>
        <w:t>Students may attempt the LPE only one time prior to taking 1004.  If you have already taken and failed the LPE, you may not attempt the LPE again during 1003.</w:t>
      </w:r>
    </w:p>
    <w:p w14:paraId="6C24D880" w14:textId="77777777" w:rsidR="003967A0" w:rsidRPr="003967A0" w:rsidRDefault="003967A0" w:rsidP="003967A0">
      <w:pPr>
        <w:widowControl w:val="0"/>
        <w:numPr>
          <w:ilvl w:val="0"/>
          <w:numId w:val="7"/>
        </w:numPr>
        <w:tabs>
          <w:tab w:val="left" w:pos="220"/>
          <w:tab w:val="left" w:pos="720"/>
        </w:tabs>
        <w:autoSpaceDE w:val="0"/>
        <w:autoSpaceDN w:val="0"/>
        <w:adjustRightInd w:val="0"/>
        <w:ind w:left="-720" w:hanging="720"/>
        <w:rPr>
          <w:rFonts w:ascii="Arial" w:hAnsi="Arial" w:cs="Arial"/>
          <w:sz w:val="18"/>
          <w:szCs w:val="26"/>
        </w:rPr>
      </w:pPr>
      <w:r w:rsidRPr="003967A0">
        <w:rPr>
          <w:rFonts w:ascii="Arial" w:hAnsi="Arial" w:cs="Arial"/>
          <w:sz w:val="18"/>
          <w:szCs w:val="26"/>
        </w:rPr>
        <w:t xml:space="preserve">Students who wish to continue in 3000-level courses </w:t>
      </w:r>
      <w:r w:rsidRPr="003967A0">
        <w:rPr>
          <w:rFonts w:ascii="Arial" w:hAnsi="Arial" w:cs="Arial"/>
          <w:b/>
          <w:bCs/>
          <w:sz w:val="18"/>
          <w:szCs w:val="26"/>
        </w:rPr>
        <w:t>must take 1004</w:t>
      </w:r>
      <w:r w:rsidRPr="003967A0">
        <w:rPr>
          <w:rFonts w:ascii="Arial" w:hAnsi="Arial" w:cs="Arial"/>
          <w:sz w:val="18"/>
          <w:szCs w:val="26"/>
        </w:rPr>
        <w:t>.  Earning a C- or better in 1004 is a prerequisite for taking 3000-level courses.</w:t>
      </w:r>
    </w:p>
    <w:p w14:paraId="5C92A594" w14:textId="77777777" w:rsidR="003967A0" w:rsidRPr="003967A0" w:rsidRDefault="003967A0" w:rsidP="003967A0">
      <w:pPr>
        <w:widowControl w:val="0"/>
        <w:numPr>
          <w:ilvl w:val="0"/>
          <w:numId w:val="7"/>
        </w:numPr>
        <w:tabs>
          <w:tab w:val="left" w:pos="220"/>
          <w:tab w:val="left" w:pos="720"/>
        </w:tabs>
        <w:autoSpaceDE w:val="0"/>
        <w:autoSpaceDN w:val="0"/>
        <w:adjustRightInd w:val="0"/>
        <w:ind w:left="-720" w:hanging="720"/>
        <w:rPr>
          <w:rFonts w:ascii="Arial" w:hAnsi="Arial" w:cs="Arial"/>
          <w:sz w:val="18"/>
          <w:szCs w:val="26"/>
        </w:rPr>
      </w:pPr>
      <w:r w:rsidRPr="003967A0">
        <w:rPr>
          <w:rFonts w:ascii="Arial" w:hAnsi="Arial" w:cs="Arial"/>
          <w:sz w:val="18"/>
          <w:szCs w:val="26"/>
        </w:rPr>
        <w:t>Students who pass the LPE during 1003 have fulfilled their CLA second language requirement and do not need to take additional language courses.  Students who do not take 1004 will not receive credit for 1004.</w:t>
      </w:r>
    </w:p>
    <w:p w14:paraId="00E6FB02" w14:textId="77777777" w:rsidR="003967A0" w:rsidRPr="003967A0" w:rsidRDefault="003967A0" w:rsidP="003967A0">
      <w:pPr>
        <w:widowControl w:val="0"/>
        <w:autoSpaceDE w:val="0"/>
        <w:autoSpaceDN w:val="0"/>
        <w:adjustRightInd w:val="0"/>
        <w:ind w:left="-720"/>
        <w:rPr>
          <w:rFonts w:cs="Times"/>
          <w:sz w:val="18"/>
          <w:szCs w:val="32"/>
        </w:rPr>
      </w:pPr>
    </w:p>
    <w:p w14:paraId="38381FD8" w14:textId="77777777" w:rsidR="003967A0" w:rsidRPr="003967A0" w:rsidRDefault="003967A0" w:rsidP="003967A0">
      <w:pPr>
        <w:widowControl w:val="0"/>
        <w:autoSpaceDE w:val="0"/>
        <w:autoSpaceDN w:val="0"/>
        <w:adjustRightInd w:val="0"/>
        <w:spacing w:after="440"/>
        <w:ind w:left="-720"/>
        <w:rPr>
          <w:rFonts w:cs="Times"/>
          <w:b/>
          <w:bCs/>
          <w:sz w:val="18"/>
          <w:szCs w:val="26"/>
        </w:rPr>
      </w:pPr>
      <w:r w:rsidRPr="003967A0">
        <w:rPr>
          <w:rFonts w:ascii="Arial" w:hAnsi="Arial" w:cs="Arial"/>
          <w:b/>
          <w:bCs/>
          <w:sz w:val="18"/>
          <w:szCs w:val="26"/>
        </w:rPr>
        <w:t>What happens if I don’t pass?</w:t>
      </w:r>
      <w:r>
        <w:rPr>
          <w:rFonts w:cs="Times"/>
          <w:b/>
          <w:bCs/>
          <w:sz w:val="18"/>
          <w:szCs w:val="26"/>
        </w:rPr>
        <w:t xml:space="preserve">  </w:t>
      </w:r>
      <w:r w:rsidRPr="003967A0">
        <w:rPr>
          <w:rFonts w:ascii="Arial" w:hAnsi="Arial" w:cs="Arial"/>
          <w:sz w:val="18"/>
          <w:szCs w:val="26"/>
        </w:rPr>
        <w:t>Students who fail the Screening Test are advised to register for the next course in the language sequence.</w:t>
      </w:r>
      <w:r>
        <w:rPr>
          <w:rFonts w:cs="Times"/>
          <w:b/>
          <w:bCs/>
          <w:sz w:val="18"/>
          <w:szCs w:val="26"/>
        </w:rPr>
        <w:t xml:space="preserve">  </w:t>
      </w:r>
      <w:r w:rsidRPr="003967A0">
        <w:rPr>
          <w:rFonts w:ascii="Arial" w:hAnsi="Arial" w:cs="Arial"/>
          <w:sz w:val="18"/>
          <w:szCs w:val="26"/>
        </w:rPr>
        <w:t>Students who fail the LPE during 1003 are required to take 1004 to fulfill their second language requirement.</w:t>
      </w:r>
    </w:p>
    <w:p w14:paraId="5C2A6A13" w14:textId="77777777" w:rsidR="006555AE" w:rsidRPr="00C73FDA" w:rsidRDefault="003967A0" w:rsidP="00C73FDA">
      <w:pPr>
        <w:widowControl w:val="0"/>
        <w:autoSpaceDE w:val="0"/>
        <w:autoSpaceDN w:val="0"/>
        <w:adjustRightInd w:val="0"/>
        <w:spacing w:after="440"/>
        <w:ind w:left="-720"/>
        <w:rPr>
          <w:rFonts w:cs="Times"/>
          <w:b/>
          <w:bCs/>
          <w:sz w:val="18"/>
          <w:szCs w:val="26"/>
        </w:rPr>
      </w:pPr>
      <w:r w:rsidRPr="003967A0">
        <w:rPr>
          <w:rFonts w:ascii="Arial" w:hAnsi="Arial" w:cs="Arial"/>
          <w:b/>
          <w:bCs/>
          <w:sz w:val="18"/>
          <w:szCs w:val="26"/>
        </w:rPr>
        <w:t>Questions?</w:t>
      </w:r>
      <w:r>
        <w:rPr>
          <w:rFonts w:cs="Times"/>
          <w:b/>
          <w:bCs/>
          <w:sz w:val="18"/>
          <w:szCs w:val="26"/>
        </w:rPr>
        <w:t xml:space="preserve">  </w:t>
      </w:r>
      <w:r w:rsidRPr="003967A0">
        <w:rPr>
          <w:rFonts w:ascii="Arial" w:hAnsi="Arial" w:cs="Arial"/>
          <w:sz w:val="18"/>
          <w:szCs w:val="26"/>
        </w:rPr>
        <w:t>Please contact the CLA Language Testing Program:</w:t>
      </w:r>
      <w:r>
        <w:rPr>
          <w:rFonts w:cs="Times"/>
          <w:b/>
          <w:bCs/>
          <w:sz w:val="18"/>
          <w:szCs w:val="26"/>
        </w:rPr>
        <w:t xml:space="preserve">  </w:t>
      </w:r>
      <w:hyperlink r:id="rId15" w:history="1">
        <w:r w:rsidRPr="0037474B">
          <w:rPr>
            <w:rStyle w:val="Hyperlink"/>
            <w:rFonts w:ascii="Arial" w:hAnsi="Arial" w:cs="Arial"/>
            <w:sz w:val="18"/>
            <w:szCs w:val="26"/>
          </w:rPr>
          <w:t>http://langtest.umn.edu</w:t>
        </w:r>
      </w:hyperlink>
      <w:r>
        <w:rPr>
          <w:rFonts w:cs="Times"/>
          <w:b/>
          <w:bCs/>
          <w:sz w:val="18"/>
          <w:szCs w:val="26"/>
        </w:rPr>
        <w:t xml:space="preserve">  </w:t>
      </w:r>
      <w:r w:rsidRPr="003967A0">
        <w:rPr>
          <w:rFonts w:ascii="Arial" w:hAnsi="Arial" w:cs="Arial"/>
          <w:sz w:val="18"/>
          <w:szCs w:val="26"/>
        </w:rPr>
        <w:t>E-mail:  </w:t>
      </w:r>
      <w:hyperlink r:id="rId16" w:history="1">
        <w:r w:rsidRPr="0037474B">
          <w:rPr>
            <w:rStyle w:val="Hyperlink"/>
            <w:rFonts w:ascii="Arial" w:hAnsi="Arial" w:cs="Arial"/>
            <w:sz w:val="18"/>
            <w:szCs w:val="26"/>
          </w:rPr>
          <w:t>langtest@umn.edu</w:t>
        </w:r>
      </w:hyperlink>
      <w:r>
        <w:rPr>
          <w:rFonts w:cs="Times"/>
          <w:b/>
          <w:bCs/>
          <w:sz w:val="18"/>
          <w:szCs w:val="26"/>
        </w:rPr>
        <w:t xml:space="preserve">.  </w:t>
      </w:r>
      <w:r w:rsidRPr="003967A0">
        <w:rPr>
          <w:rFonts w:ascii="Arial" w:hAnsi="Arial" w:cs="Arial"/>
          <w:sz w:val="18"/>
          <w:szCs w:val="26"/>
        </w:rPr>
        <w:t>Voice mail:  612-624-0862</w:t>
      </w:r>
    </w:p>
    <w:p w14:paraId="62344094" w14:textId="77777777" w:rsidR="000F3570" w:rsidRDefault="000F3570" w:rsidP="000F3570">
      <w:pPr>
        <w:rPr>
          <w:rFonts w:ascii="Helvetica" w:hAnsi="Helvetica"/>
          <w:sz w:val="18"/>
        </w:rPr>
      </w:pP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817"/>
        <w:gridCol w:w="3691"/>
        <w:gridCol w:w="3960"/>
      </w:tblGrid>
      <w:tr w:rsidR="000F3570" w14:paraId="1AF996C8" w14:textId="77777777">
        <w:tc>
          <w:tcPr>
            <w:tcW w:w="9468" w:type="dxa"/>
            <w:gridSpan w:val="3"/>
            <w:tcBorders>
              <w:top w:val="single" w:sz="4" w:space="0" w:color="auto"/>
              <w:left w:val="single" w:sz="4" w:space="0" w:color="auto"/>
              <w:bottom w:val="single" w:sz="6" w:space="0" w:color="auto"/>
              <w:right w:val="single" w:sz="6" w:space="0" w:color="auto"/>
            </w:tcBorders>
            <w:shd w:val="clear" w:color="auto" w:fill="FFFFFF"/>
          </w:tcPr>
          <w:p w14:paraId="099E5A44" w14:textId="77777777" w:rsidR="000F3570" w:rsidRDefault="000F3570">
            <w:pPr>
              <w:pStyle w:val="Heading2"/>
              <w:rPr>
                <w:rFonts w:ascii="Times" w:hAnsi="Times"/>
              </w:rPr>
            </w:pPr>
            <w:r>
              <w:br w:type="page"/>
            </w:r>
            <w:r>
              <w:rPr>
                <w:rFonts w:ascii="Times" w:hAnsi="Times"/>
              </w:rPr>
              <w:t xml:space="preserve">                                                      En clase                                                      Tarea para casa</w:t>
            </w:r>
          </w:p>
        </w:tc>
      </w:tr>
      <w:tr w:rsidR="000F3570" w14:paraId="64AD9C32" w14:textId="77777777">
        <w:tc>
          <w:tcPr>
            <w:tcW w:w="9468" w:type="dxa"/>
            <w:gridSpan w:val="3"/>
            <w:tcBorders>
              <w:top w:val="single" w:sz="6" w:space="0" w:color="auto"/>
              <w:left w:val="single" w:sz="4" w:space="0" w:color="auto"/>
              <w:bottom w:val="single" w:sz="6" w:space="0" w:color="auto"/>
              <w:right w:val="single" w:sz="6" w:space="0" w:color="auto"/>
            </w:tcBorders>
            <w:shd w:val="clear" w:color="auto" w:fill="B3B3B3"/>
          </w:tcPr>
          <w:p w14:paraId="741A3358" w14:textId="77777777" w:rsidR="000F3570" w:rsidRDefault="000F3570">
            <w:pPr>
              <w:rPr>
                <w:b/>
              </w:rPr>
            </w:pPr>
            <w:r>
              <w:rPr>
                <w:b/>
              </w:rPr>
              <w:t xml:space="preserve">SEMANA 1 </w:t>
            </w:r>
          </w:p>
          <w:p w14:paraId="2C30BC1E" w14:textId="77777777" w:rsidR="000F3570" w:rsidRPr="002442E6" w:rsidRDefault="000F3570" w:rsidP="0097244A">
            <w:pPr>
              <w:rPr>
                <w:b/>
                <w:sz w:val="22"/>
              </w:rPr>
            </w:pPr>
            <w:r w:rsidRPr="002442E6">
              <w:rPr>
                <w:b/>
                <w:sz w:val="22"/>
              </w:rPr>
              <w:t xml:space="preserve">All SAM (Student Activity Manual) online homework for first week is due </w:t>
            </w:r>
            <w:r w:rsidR="00AC7F71" w:rsidRPr="00AC7F71">
              <w:rPr>
                <w:b/>
                <w:sz w:val="20"/>
              </w:rPr>
              <w:t>Día 5</w:t>
            </w:r>
            <w:r w:rsidRPr="002442E6">
              <w:rPr>
                <w:b/>
                <w:sz w:val="22"/>
                <w:u w:val="single"/>
              </w:rPr>
              <w:t>, 11:59pm</w:t>
            </w:r>
            <w:r w:rsidRPr="002442E6">
              <w:rPr>
                <w:b/>
                <w:sz w:val="22"/>
              </w:rPr>
              <w:t>.  Pace yourself, don’t get behind! See footnote below for other SAM dates</w:t>
            </w:r>
            <w:r w:rsidRPr="002442E6">
              <w:rPr>
                <w:rStyle w:val="FootnoteReference"/>
                <w:b/>
                <w:sz w:val="22"/>
              </w:rPr>
              <w:footnoteReference w:id="1"/>
            </w:r>
          </w:p>
        </w:tc>
      </w:tr>
      <w:tr w:rsidR="000F3570" w14:paraId="69E2CFCD" w14:textId="77777777">
        <w:tc>
          <w:tcPr>
            <w:tcW w:w="1817" w:type="dxa"/>
            <w:vMerge w:val="restart"/>
            <w:tcBorders>
              <w:top w:val="single" w:sz="6" w:space="0" w:color="auto"/>
            </w:tcBorders>
          </w:tcPr>
          <w:p w14:paraId="734E0713" w14:textId="77777777" w:rsidR="000F3570" w:rsidRDefault="00AC7F71" w:rsidP="0097244A">
            <w:pPr>
              <w:ind w:right="-1440"/>
              <w:rPr>
                <w:sz w:val="20"/>
              </w:rPr>
            </w:pPr>
            <w:r>
              <w:rPr>
                <w:sz w:val="20"/>
              </w:rPr>
              <w:t>Día 1</w:t>
            </w:r>
          </w:p>
        </w:tc>
        <w:tc>
          <w:tcPr>
            <w:tcW w:w="3691" w:type="dxa"/>
            <w:tcBorders>
              <w:top w:val="single" w:sz="6" w:space="0" w:color="auto"/>
            </w:tcBorders>
          </w:tcPr>
          <w:p w14:paraId="137246BC" w14:textId="77777777" w:rsidR="000F3570" w:rsidRDefault="000F3570">
            <w:pPr>
              <w:ind w:right="-1440"/>
              <w:rPr>
                <w:sz w:val="20"/>
              </w:rPr>
            </w:pPr>
            <w:r>
              <w:rPr>
                <w:sz w:val="20"/>
              </w:rPr>
              <w:t>- Introducción al curso, actividades</w:t>
            </w:r>
          </w:p>
        </w:tc>
        <w:tc>
          <w:tcPr>
            <w:tcW w:w="3960" w:type="dxa"/>
            <w:tcBorders>
              <w:top w:val="single" w:sz="6" w:space="0" w:color="auto"/>
            </w:tcBorders>
          </w:tcPr>
          <w:p w14:paraId="22106441" w14:textId="77777777" w:rsidR="000F3570" w:rsidRDefault="000F3570" w:rsidP="007F1BBE">
            <w:pPr>
              <w:ind w:right="-1440"/>
              <w:rPr>
                <w:sz w:val="20"/>
              </w:rPr>
            </w:pPr>
            <w:r>
              <w:rPr>
                <w:sz w:val="20"/>
              </w:rPr>
              <w:t>-CT (Conexiones Text): 3-5 Así lo decimos</w:t>
            </w:r>
          </w:p>
        </w:tc>
      </w:tr>
      <w:tr w:rsidR="000F3570" w14:paraId="59FBC551" w14:textId="77777777">
        <w:tc>
          <w:tcPr>
            <w:tcW w:w="1817" w:type="dxa"/>
            <w:vMerge/>
          </w:tcPr>
          <w:p w14:paraId="3D4AE289" w14:textId="77777777" w:rsidR="000F3570" w:rsidRDefault="000F3570">
            <w:pPr>
              <w:ind w:right="-1440"/>
              <w:rPr>
                <w:sz w:val="20"/>
              </w:rPr>
            </w:pPr>
          </w:p>
        </w:tc>
        <w:tc>
          <w:tcPr>
            <w:tcW w:w="3691" w:type="dxa"/>
          </w:tcPr>
          <w:p w14:paraId="7CE16D4B" w14:textId="77777777" w:rsidR="000F3570" w:rsidRDefault="000F3570" w:rsidP="007F1BBE">
            <w:pPr>
              <w:ind w:right="-1440"/>
              <w:rPr>
                <w:sz w:val="20"/>
              </w:rPr>
            </w:pPr>
            <w:r>
              <w:rPr>
                <w:sz w:val="20"/>
              </w:rPr>
              <w:t>- para conocerse</w:t>
            </w:r>
          </w:p>
        </w:tc>
        <w:tc>
          <w:tcPr>
            <w:tcW w:w="3960" w:type="dxa"/>
          </w:tcPr>
          <w:p w14:paraId="6F2ADA0B" w14:textId="77777777" w:rsidR="000F3570" w:rsidRDefault="000F3570" w:rsidP="007F1BBE">
            <w:pPr>
              <w:ind w:right="-1440"/>
              <w:rPr>
                <w:sz w:val="20"/>
              </w:rPr>
            </w:pPr>
            <w:r>
              <w:rPr>
                <w:sz w:val="20"/>
              </w:rPr>
              <w:t>- SAM : 1-1 to 1-4</w:t>
            </w:r>
          </w:p>
        </w:tc>
      </w:tr>
      <w:tr w:rsidR="000F3570" w14:paraId="4FC4A48D" w14:textId="77777777">
        <w:tc>
          <w:tcPr>
            <w:tcW w:w="1817" w:type="dxa"/>
            <w:vMerge/>
          </w:tcPr>
          <w:p w14:paraId="2ACD8EDE" w14:textId="77777777" w:rsidR="000F3570" w:rsidRDefault="000F3570">
            <w:pPr>
              <w:ind w:right="-1440"/>
              <w:rPr>
                <w:sz w:val="20"/>
              </w:rPr>
            </w:pPr>
          </w:p>
        </w:tc>
        <w:tc>
          <w:tcPr>
            <w:tcW w:w="3691" w:type="dxa"/>
          </w:tcPr>
          <w:p w14:paraId="2AEE9758" w14:textId="77777777" w:rsidR="000F3570" w:rsidRDefault="000F3570">
            <w:pPr>
              <w:ind w:right="-1440"/>
              <w:rPr>
                <w:sz w:val="20"/>
              </w:rPr>
            </w:pPr>
          </w:p>
        </w:tc>
        <w:tc>
          <w:tcPr>
            <w:tcW w:w="3960" w:type="dxa"/>
          </w:tcPr>
          <w:p w14:paraId="1E30C364" w14:textId="77777777" w:rsidR="000F3570" w:rsidRDefault="00AC7F71">
            <w:pPr>
              <w:ind w:right="-1440"/>
              <w:rPr>
                <w:sz w:val="20"/>
              </w:rPr>
            </w:pPr>
            <w:r>
              <w:rPr>
                <w:sz w:val="20"/>
              </w:rPr>
              <w:t>Palabras conectivas</w:t>
            </w:r>
          </w:p>
        </w:tc>
      </w:tr>
      <w:tr w:rsidR="000F3570" w14:paraId="3DE5CB93" w14:textId="77777777">
        <w:tc>
          <w:tcPr>
            <w:tcW w:w="1817" w:type="dxa"/>
            <w:vMerge w:val="restart"/>
          </w:tcPr>
          <w:p w14:paraId="45E98B2A" w14:textId="77777777" w:rsidR="000F3570" w:rsidRDefault="00AC7F71">
            <w:pPr>
              <w:ind w:right="-1440"/>
              <w:rPr>
                <w:sz w:val="20"/>
              </w:rPr>
            </w:pPr>
            <w:r>
              <w:rPr>
                <w:sz w:val="20"/>
              </w:rPr>
              <w:t>Día 2</w:t>
            </w:r>
          </w:p>
          <w:p w14:paraId="2B8CB136" w14:textId="77777777" w:rsidR="000F3570" w:rsidRDefault="000F3570">
            <w:pPr>
              <w:ind w:right="-1440"/>
              <w:rPr>
                <w:sz w:val="20"/>
              </w:rPr>
            </w:pPr>
          </w:p>
        </w:tc>
        <w:tc>
          <w:tcPr>
            <w:tcW w:w="3691" w:type="dxa"/>
          </w:tcPr>
          <w:p w14:paraId="4F772E1F" w14:textId="77777777" w:rsidR="000F3570" w:rsidRDefault="000F3570" w:rsidP="007F1BBE">
            <w:pPr>
              <w:ind w:right="-1440"/>
              <w:rPr>
                <w:sz w:val="20"/>
              </w:rPr>
            </w:pPr>
            <w:r>
              <w:rPr>
                <w:sz w:val="20"/>
              </w:rPr>
              <w:t>- pp. 3-5 Así es la vida; Así lo decimos</w:t>
            </w:r>
          </w:p>
        </w:tc>
        <w:tc>
          <w:tcPr>
            <w:tcW w:w="3960" w:type="dxa"/>
          </w:tcPr>
          <w:p w14:paraId="2A313C5F" w14:textId="77777777" w:rsidR="000F3570" w:rsidRDefault="00D30A8F" w:rsidP="007F1BBE">
            <w:pPr>
              <w:ind w:right="-1440"/>
              <w:rPr>
                <w:sz w:val="20"/>
              </w:rPr>
            </w:pPr>
            <w:r>
              <w:rPr>
                <w:sz w:val="20"/>
              </w:rPr>
              <w:t>-CT: 7-13 preterit   -SAM:1</w:t>
            </w:r>
            <w:r w:rsidR="000F3570">
              <w:rPr>
                <w:sz w:val="20"/>
              </w:rPr>
              <w:t>-7 to 1-10</w:t>
            </w:r>
          </w:p>
        </w:tc>
      </w:tr>
      <w:tr w:rsidR="000F3570" w14:paraId="372526C5" w14:textId="77777777">
        <w:tc>
          <w:tcPr>
            <w:tcW w:w="1817" w:type="dxa"/>
            <w:vMerge/>
          </w:tcPr>
          <w:p w14:paraId="33BF8FAF" w14:textId="77777777" w:rsidR="000F3570" w:rsidRDefault="000F3570">
            <w:pPr>
              <w:ind w:right="-1440"/>
              <w:rPr>
                <w:sz w:val="20"/>
              </w:rPr>
            </w:pPr>
          </w:p>
        </w:tc>
        <w:tc>
          <w:tcPr>
            <w:tcW w:w="3691" w:type="dxa"/>
          </w:tcPr>
          <w:p w14:paraId="56F7F8C6" w14:textId="77777777" w:rsidR="000F3570" w:rsidRDefault="000F3570">
            <w:pPr>
              <w:ind w:right="-1440"/>
              <w:rPr>
                <w:sz w:val="20"/>
              </w:rPr>
            </w:pPr>
          </w:p>
        </w:tc>
        <w:tc>
          <w:tcPr>
            <w:tcW w:w="3960" w:type="dxa"/>
          </w:tcPr>
          <w:p w14:paraId="020FB9B9" w14:textId="77777777" w:rsidR="000F3570" w:rsidRDefault="007F1693" w:rsidP="007F1BBE">
            <w:pPr>
              <w:ind w:right="-1440"/>
              <w:rPr>
                <w:sz w:val="20"/>
              </w:rPr>
            </w:pPr>
            <w:r>
              <w:rPr>
                <w:sz w:val="20"/>
              </w:rPr>
              <w:t>"una cosa curiosa"</w:t>
            </w:r>
          </w:p>
          <w:p w14:paraId="30549000" w14:textId="77777777" w:rsidR="00D30A8F" w:rsidRDefault="00D30A8F" w:rsidP="007F1BBE">
            <w:pPr>
              <w:ind w:right="-1440"/>
              <w:rPr>
                <w:sz w:val="20"/>
              </w:rPr>
            </w:pPr>
            <w:r>
              <w:rPr>
                <w:sz w:val="20"/>
              </w:rPr>
              <w:t>p. 11-17 segundo libro</w:t>
            </w:r>
          </w:p>
        </w:tc>
      </w:tr>
      <w:tr w:rsidR="000F3570" w14:paraId="4CA2A858" w14:textId="77777777">
        <w:tc>
          <w:tcPr>
            <w:tcW w:w="1817" w:type="dxa"/>
            <w:vMerge w:val="restart"/>
          </w:tcPr>
          <w:p w14:paraId="274D2B16" w14:textId="77777777" w:rsidR="000F3570" w:rsidRDefault="00AC7F71" w:rsidP="007F1BBE">
            <w:pPr>
              <w:ind w:right="-1440"/>
              <w:rPr>
                <w:sz w:val="20"/>
              </w:rPr>
            </w:pPr>
            <w:r>
              <w:rPr>
                <w:sz w:val="20"/>
              </w:rPr>
              <w:t>Día 3</w:t>
            </w:r>
          </w:p>
        </w:tc>
        <w:tc>
          <w:tcPr>
            <w:tcW w:w="3691" w:type="dxa"/>
          </w:tcPr>
          <w:p w14:paraId="567AA476" w14:textId="77777777" w:rsidR="000F3570" w:rsidRDefault="000F3570" w:rsidP="007F1BBE">
            <w:pPr>
              <w:ind w:right="-1440"/>
              <w:rPr>
                <w:sz w:val="20"/>
              </w:rPr>
            </w:pPr>
            <w:r>
              <w:rPr>
                <w:sz w:val="20"/>
              </w:rPr>
              <w:t xml:space="preserve">- pp 7-13 Estructuras 1 :The </w:t>
            </w:r>
          </w:p>
        </w:tc>
        <w:tc>
          <w:tcPr>
            <w:tcW w:w="3960" w:type="dxa"/>
          </w:tcPr>
          <w:p w14:paraId="3A0428EC" w14:textId="77777777" w:rsidR="000F3570" w:rsidRDefault="000F3570" w:rsidP="007F1BBE">
            <w:pPr>
              <w:ind w:right="-1440"/>
              <w:rPr>
                <w:sz w:val="20"/>
              </w:rPr>
            </w:pPr>
            <w:r>
              <w:rPr>
                <w:sz w:val="20"/>
              </w:rPr>
              <w:t xml:space="preserve">-CT: 14-17 imperfect; </w:t>
            </w:r>
          </w:p>
        </w:tc>
      </w:tr>
      <w:tr w:rsidR="000F3570" w14:paraId="29620E79" w14:textId="77777777">
        <w:tc>
          <w:tcPr>
            <w:tcW w:w="1817" w:type="dxa"/>
            <w:vMerge/>
          </w:tcPr>
          <w:p w14:paraId="1721242B" w14:textId="77777777" w:rsidR="000F3570" w:rsidRDefault="000F3570">
            <w:pPr>
              <w:ind w:right="-1440"/>
              <w:rPr>
                <w:sz w:val="20"/>
              </w:rPr>
            </w:pPr>
          </w:p>
        </w:tc>
        <w:tc>
          <w:tcPr>
            <w:tcW w:w="3691" w:type="dxa"/>
          </w:tcPr>
          <w:p w14:paraId="6D75442F" w14:textId="77777777" w:rsidR="000F3570" w:rsidRDefault="000F3570">
            <w:pPr>
              <w:ind w:right="-1440"/>
              <w:rPr>
                <w:sz w:val="20"/>
              </w:rPr>
            </w:pPr>
            <w:r>
              <w:rPr>
                <w:sz w:val="20"/>
              </w:rPr>
              <w:t xml:space="preserve">        preterit tense</w:t>
            </w:r>
          </w:p>
        </w:tc>
        <w:tc>
          <w:tcPr>
            <w:tcW w:w="3960" w:type="dxa"/>
          </w:tcPr>
          <w:p w14:paraId="46C5B29D" w14:textId="77777777" w:rsidR="000F3570" w:rsidRDefault="000F3570" w:rsidP="007F1BBE">
            <w:pPr>
              <w:ind w:right="-1440"/>
              <w:rPr>
                <w:sz w:val="20"/>
              </w:rPr>
            </w:pPr>
            <w:r>
              <w:rPr>
                <w:sz w:val="20"/>
              </w:rPr>
              <w:t>-SAM: 1-13; 1-15; 1-18</w:t>
            </w:r>
          </w:p>
        </w:tc>
      </w:tr>
      <w:tr w:rsidR="000F3570" w14:paraId="65E7B148" w14:textId="77777777">
        <w:tc>
          <w:tcPr>
            <w:tcW w:w="1817" w:type="dxa"/>
            <w:vMerge/>
          </w:tcPr>
          <w:p w14:paraId="31D1FED7" w14:textId="77777777" w:rsidR="000F3570" w:rsidRDefault="000F3570">
            <w:pPr>
              <w:ind w:right="-1440"/>
              <w:rPr>
                <w:sz w:val="20"/>
              </w:rPr>
            </w:pPr>
          </w:p>
        </w:tc>
        <w:tc>
          <w:tcPr>
            <w:tcW w:w="3691" w:type="dxa"/>
          </w:tcPr>
          <w:p w14:paraId="602A5180" w14:textId="77777777" w:rsidR="000F3570" w:rsidRDefault="000F3570">
            <w:pPr>
              <w:ind w:right="-1440"/>
              <w:rPr>
                <w:sz w:val="20"/>
              </w:rPr>
            </w:pPr>
          </w:p>
        </w:tc>
        <w:tc>
          <w:tcPr>
            <w:tcW w:w="3960" w:type="dxa"/>
          </w:tcPr>
          <w:p w14:paraId="52857BB5" w14:textId="77777777" w:rsidR="000F3570" w:rsidRDefault="000F3570">
            <w:pPr>
              <w:ind w:right="-1440"/>
              <w:rPr>
                <w:sz w:val="20"/>
              </w:rPr>
            </w:pPr>
          </w:p>
        </w:tc>
      </w:tr>
      <w:tr w:rsidR="000F3570" w14:paraId="272BB199" w14:textId="77777777">
        <w:tc>
          <w:tcPr>
            <w:tcW w:w="1817" w:type="dxa"/>
            <w:vMerge w:val="restart"/>
          </w:tcPr>
          <w:p w14:paraId="048911E5" w14:textId="77777777" w:rsidR="000F3570" w:rsidRDefault="00AC7F71" w:rsidP="007F1BBE">
            <w:pPr>
              <w:ind w:right="-1440"/>
              <w:rPr>
                <w:sz w:val="20"/>
              </w:rPr>
            </w:pPr>
            <w:r>
              <w:rPr>
                <w:sz w:val="20"/>
              </w:rPr>
              <w:t>Día 4</w:t>
            </w:r>
          </w:p>
        </w:tc>
        <w:tc>
          <w:tcPr>
            <w:tcW w:w="3691" w:type="dxa"/>
          </w:tcPr>
          <w:p w14:paraId="19801F8A" w14:textId="77777777" w:rsidR="000F3570" w:rsidRDefault="000F3570" w:rsidP="007F1BBE">
            <w:pPr>
              <w:ind w:right="-1440"/>
              <w:rPr>
                <w:sz w:val="20"/>
              </w:rPr>
            </w:pPr>
            <w:r>
              <w:rPr>
                <w:sz w:val="20"/>
              </w:rPr>
              <w:t>- pp. 14-17 Estructuras 2: The</w:t>
            </w:r>
          </w:p>
        </w:tc>
        <w:tc>
          <w:tcPr>
            <w:tcW w:w="3960" w:type="dxa"/>
          </w:tcPr>
          <w:p w14:paraId="63469E17" w14:textId="77777777" w:rsidR="000F3570" w:rsidRDefault="000F3570" w:rsidP="007F1BBE">
            <w:pPr>
              <w:ind w:right="-1440"/>
              <w:rPr>
                <w:sz w:val="20"/>
              </w:rPr>
            </w:pPr>
            <w:r>
              <w:rPr>
                <w:sz w:val="20"/>
              </w:rPr>
              <w:t>- CT : 19 Comparaciones</w:t>
            </w:r>
          </w:p>
        </w:tc>
      </w:tr>
      <w:tr w:rsidR="000F3570" w14:paraId="09EC2C92" w14:textId="77777777">
        <w:tc>
          <w:tcPr>
            <w:tcW w:w="1817" w:type="dxa"/>
            <w:vMerge/>
          </w:tcPr>
          <w:p w14:paraId="5248FADF" w14:textId="77777777" w:rsidR="000F3570" w:rsidRDefault="000F3570">
            <w:pPr>
              <w:ind w:right="-1440"/>
              <w:rPr>
                <w:sz w:val="20"/>
              </w:rPr>
            </w:pPr>
          </w:p>
        </w:tc>
        <w:tc>
          <w:tcPr>
            <w:tcW w:w="3691" w:type="dxa"/>
          </w:tcPr>
          <w:p w14:paraId="54CD1101" w14:textId="77777777" w:rsidR="000F3570" w:rsidRDefault="000F3570">
            <w:pPr>
              <w:ind w:right="-1440"/>
              <w:rPr>
                <w:sz w:val="20"/>
              </w:rPr>
            </w:pPr>
            <w:r>
              <w:rPr>
                <w:sz w:val="20"/>
              </w:rPr>
              <w:t xml:space="preserve">        Imperfect Tense</w:t>
            </w:r>
          </w:p>
        </w:tc>
        <w:tc>
          <w:tcPr>
            <w:tcW w:w="3960" w:type="dxa"/>
          </w:tcPr>
          <w:p w14:paraId="5A1244F4" w14:textId="77777777" w:rsidR="000F3570" w:rsidRPr="00EF7AFC" w:rsidRDefault="007F1693" w:rsidP="007F1BBE">
            <w:pPr>
              <w:ind w:right="-1440"/>
              <w:rPr>
                <w:b/>
                <w:sz w:val="20"/>
              </w:rPr>
            </w:pPr>
            <w:r>
              <w:rPr>
                <w:b/>
                <w:sz w:val="20"/>
              </w:rPr>
              <w:t>segundo libro,p.18-20</w:t>
            </w:r>
          </w:p>
        </w:tc>
      </w:tr>
      <w:tr w:rsidR="000F3570" w14:paraId="4F05D21F" w14:textId="77777777">
        <w:tc>
          <w:tcPr>
            <w:tcW w:w="1817" w:type="dxa"/>
            <w:tcBorders>
              <w:top w:val="single" w:sz="6" w:space="0" w:color="auto"/>
              <w:bottom w:val="single" w:sz="6" w:space="0" w:color="auto"/>
              <w:right w:val="nil"/>
            </w:tcBorders>
            <w:shd w:val="clear" w:color="auto" w:fill="B3B3B3"/>
          </w:tcPr>
          <w:p w14:paraId="44768E0B" w14:textId="77777777" w:rsidR="000F3570" w:rsidRDefault="000F3570">
            <w:pPr>
              <w:rPr>
                <w:sz w:val="20"/>
              </w:rPr>
            </w:pPr>
            <w:r>
              <w:rPr>
                <w:b/>
                <w:sz w:val="20"/>
              </w:rPr>
              <w:t xml:space="preserve">SEMANA 2 </w:t>
            </w:r>
          </w:p>
        </w:tc>
        <w:tc>
          <w:tcPr>
            <w:tcW w:w="7651" w:type="dxa"/>
            <w:gridSpan w:val="2"/>
            <w:tcBorders>
              <w:top w:val="single" w:sz="6" w:space="0" w:color="auto"/>
              <w:left w:val="nil"/>
              <w:bottom w:val="single" w:sz="6" w:space="0" w:color="auto"/>
            </w:tcBorders>
            <w:shd w:val="clear" w:color="auto" w:fill="B3B3B3"/>
          </w:tcPr>
          <w:p w14:paraId="13340DE5" w14:textId="77777777" w:rsidR="000F3570" w:rsidRDefault="000F3570">
            <w:pPr>
              <w:ind w:right="-1440"/>
              <w:rPr>
                <w:sz w:val="20"/>
              </w:rPr>
            </w:pPr>
          </w:p>
        </w:tc>
      </w:tr>
      <w:tr w:rsidR="000F3570" w14:paraId="17B9A00B" w14:textId="77777777">
        <w:trPr>
          <w:trHeight w:val="174"/>
        </w:trPr>
        <w:tc>
          <w:tcPr>
            <w:tcW w:w="1817" w:type="dxa"/>
            <w:vMerge w:val="restart"/>
            <w:tcBorders>
              <w:top w:val="single" w:sz="6" w:space="0" w:color="auto"/>
            </w:tcBorders>
          </w:tcPr>
          <w:p w14:paraId="2D5AD77D" w14:textId="77777777" w:rsidR="000F3570" w:rsidRDefault="00AC7F71" w:rsidP="007F1BBE">
            <w:pPr>
              <w:rPr>
                <w:sz w:val="20"/>
              </w:rPr>
            </w:pPr>
            <w:r>
              <w:rPr>
                <w:sz w:val="20"/>
              </w:rPr>
              <w:t>Día 5</w:t>
            </w:r>
          </w:p>
        </w:tc>
        <w:tc>
          <w:tcPr>
            <w:tcW w:w="3691" w:type="dxa"/>
            <w:tcBorders>
              <w:top w:val="single" w:sz="6" w:space="0" w:color="auto"/>
            </w:tcBorders>
          </w:tcPr>
          <w:p w14:paraId="1109A34A" w14:textId="77777777" w:rsidR="000F3570" w:rsidRDefault="000F3570">
            <w:pPr>
              <w:ind w:right="-1440"/>
              <w:rPr>
                <w:sz w:val="20"/>
              </w:rPr>
            </w:pPr>
            <w:r>
              <w:rPr>
                <w:sz w:val="20"/>
              </w:rPr>
              <w:t>- p 19 Comparaciones</w:t>
            </w:r>
          </w:p>
        </w:tc>
        <w:tc>
          <w:tcPr>
            <w:tcW w:w="3960" w:type="dxa"/>
            <w:tcBorders>
              <w:top w:val="single" w:sz="6" w:space="0" w:color="auto"/>
            </w:tcBorders>
          </w:tcPr>
          <w:p w14:paraId="39CA0F4C" w14:textId="77777777" w:rsidR="000F3570" w:rsidRDefault="000F3570" w:rsidP="007F1BBE">
            <w:pPr>
              <w:ind w:right="-1440"/>
              <w:rPr>
                <w:sz w:val="20"/>
              </w:rPr>
            </w:pPr>
            <w:r>
              <w:rPr>
                <w:sz w:val="20"/>
              </w:rPr>
              <w:t>-CT: 20-21 Así es la vida; Así lo decimos</w:t>
            </w:r>
          </w:p>
        </w:tc>
      </w:tr>
      <w:tr w:rsidR="007B7742" w14:paraId="193363C7" w14:textId="77777777">
        <w:tc>
          <w:tcPr>
            <w:tcW w:w="1817" w:type="dxa"/>
            <w:vMerge/>
          </w:tcPr>
          <w:p w14:paraId="473D79C5" w14:textId="77777777" w:rsidR="007B7742" w:rsidRDefault="007B7742">
            <w:pPr>
              <w:ind w:right="-1440"/>
              <w:rPr>
                <w:sz w:val="20"/>
              </w:rPr>
            </w:pPr>
          </w:p>
        </w:tc>
        <w:tc>
          <w:tcPr>
            <w:tcW w:w="3691" w:type="dxa"/>
          </w:tcPr>
          <w:p w14:paraId="1C75681D" w14:textId="77777777" w:rsidR="007B7742" w:rsidRPr="002D4204" w:rsidRDefault="007B7742">
            <w:pPr>
              <w:ind w:right="-1440"/>
              <w:rPr>
                <w:b/>
                <w:i/>
                <w:sz w:val="16"/>
              </w:rPr>
            </w:pPr>
            <w:r>
              <w:rPr>
                <w:sz w:val="20"/>
              </w:rPr>
              <w:t>- p 22 Escuchar en clase 1-31</w:t>
            </w:r>
          </w:p>
        </w:tc>
        <w:tc>
          <w:tcPr>
            <w:tcW w:w="3960" w:type="dxa"/>
          </w:tcPr>
          <w:p w14:paraId="5F27E970" w14:textId="77777777" w:rsidR="007B7742" w:rsidRPr="00D45788" w:rsidRDefault="007B7742" w:rsidP="007F1BBE">
            <w:pPr>
              <w:ind w:right="-1440"/>
              <w:rPr>
                <w:sz w:val="20"/>
              </w:rPr>
            </w:pPr>
            <w:r>
              <w:rPr>
                <w:sz w:val="20"/>
              </w:rPr>
              <w:t>-SAM:</w:t>
            </w:r>
            <w:r w:rsidRPr="00D45788">
              <w:rPr>
                <w:sz w:val="20"/>
              </w:rPr>
              <w:t>1-20 to 21; 1-23 to 24</w:t>
            </w:r>
          </w:p>
        </w:tc>
      </w:tr>
      <w:tr w:rsidR="007B7742" w14:paraId="74362F05" w14:textId="77777777">
        <w:tc>
          <w:tcPr>
            <w:tcW w:w="1817" w:type="dxa"/>
            <w:vMerge/>
          </w:tcPr>
          <w:p w14:paraId="638786F5" w14:textId="77777777" w:rsidR="007B7742" w:rsidRDefault="007B7742">
            <w:pPr>
              <w:ind w:right="-1440"/>
              <w:rPr>
                <w:sz w:val="20"/>
              </w:rPr>
            </w:pPr>
          </w:p>
        </w:tc>
        <w:tc>
          <w:tcPr>
            <w:tcW w:w="3691" w:type="dxa"/>
          </w:tcPr>
          <w:p w14:paraId="615151A6" w14:textId="77777777" w:rsidR="007B7742" w:rsidRDefault="007B7742">
            <w:pPr>
              <w:ind w:right="-1440"/>
              <w:rPr>
                <w:sz w:val="20"/>
              </w:rPr>
            </w:pPr>
            <w:r>
              <w:rPr>
                <w:sz w:val="20"/>
              </w:rPr>
              <w:t>- Explicar las presentaciones</w:t>
            </w:r>
          </w:p>
        </w:tc>
        <w:tc>
          <w:tcPr>
            <w:tcW w:w="3960" w:type="dxa"/>
          </w:tcPr>
          <w:p w14:paraId="07B635AF" w14:textId="77777777" w:rsidR="007B7742" w:rsidRPr="00F75301" w:rsidRDefault="007B7742" w:rsidP="007F1BBE">
            <w:pPr>
              <w:ind w:right="-1440"/>
              <w:rPr>
                <w:sz w:val="18"/>
              </w:rPr>
            </w:pPr>
          </w:p>
        </w:tc>
      </w:tr>
      <w:tr w:rsidR="007B7742" w14:paraId="11A87C00" w14:textId="77777777">
        <w:tc>
          <w:tcPr>
            <w:tcW w:w="1817" w:type="dxa"/>
            <w:vMerge/>
          </w:tcPr>
          <w:p w14:paraId="5DB6D8B6" w14:textId="77777777" w:rsidR="007B7742" w:rsidRDefault="007B7742">
            <w:pPr>
              <w:ind w:right="-1440"/>
              <w:rPr>
                <w:sz w:val="20"/>
              </w:rPr>
            </w:pPr>
          </w:p>
        </w:tc>
        <w:tc>
          <w:tcPr>
            <w:tcW w:w="3691" w:type="dxa"/>
          </w:tcPr>
          <w:p w14:paraId="4AA4AEBC" w14:textId="77777777" w:rsidR="007B7742" w:rsidRDefault="007B7742">
            <w:pPr>
              <w:ind w:right="-1440"/>
              <w:rPr>
                <w:sz w:val="20"/>
              </w:rPr>
            </w:pPr>
          </w:p>
        </w:tc>
        <w:tc>
          <w:tcPr>
            <w:tcW w:w="3960" w:type="dxa"/>
          </w:tcPr>
          <w:p w14:paraId="2AD03C5D" w14:textId="77777777" w:rsidR="007B7742" w:rsidRDefault="007B7742" w:rsidP="007F1BBE">
            <w:pPr>
              <w:ind w:right="-1440"/>
              <w:rPr>
                <w:sz w:val="20"/>
              </w:rPr>
            </w:pPr>
          </w:p>
        </w:tc>
      </w:tr>
      <w:tr w:rsidR="003D348D" w14:paraId="084A1E21" w14:textId="77777777">
        <w:tc>
          <w:tcPr>
            <w:tcW w:w="1817" w:type="dxa"/>
            <w:vMerge w:val="restart"/>
            <w:tcBorders>
              <w:top w:val="single" w:sz="6" w:space="0" w:color="auto"/>
            </w:tcBorders>
          </w:tcPr>
          <w:p w14:paraId="07A9D908" w14:textId="77777777" w:rsidR="003D348D" w:rsidRDefault="00AC7F71">
            <w:pPr>
              <w:ind w:right="-1440"/>
              <w:rPr>
                <w:sz w:val="20"/>
              </w:rPr>
            </w:pPr>
            <w:r>
              <w:rPr>
                <w:sz w:val="20"/>
              </w:rPr>
              <w:t>Día  6</w:t>
            </w:r>
          </w:p>
        </w:tc>
        <w:tc>
          <w:tcPr>
            <w:tcW w:w="3691" w:type="dxa"/>
            <w:tcBorders>
              <w:top w:val="single" w:sz="6" w:space="0" w:color="auto"/>
            </w:tcBorders>
          </w:tcPr>
          <w:p w14:paraId="19F7B0E5" w14:textId="77777777" w:rsidR="003D348D" w:rsidRPr="00945B99" w:rsidRDefault="003D348D" w:rsidP="007F1BBE">
            <w:pPr>
              <w:ind w:right="-1440"/>
              <w:rPr>
                <w:sz w:val="18"/>
              </w:rPr>
            </w:pPr>
            <w:r>
              <w:rPr>
                <w:sz w:val="20"/>
              </w:rPr>
              <w:t>- pp 20-21 Así es la vida/ Así lo decimos</w:t>
            </w:r>
          </w:p>
        </w:tc>
        <w:tc>
          <w:tcPr>
            <w:tcW w:w="3960" w:type="dxa"/>
            <w:tcBorders>
              <w:top w:val="single" w:sz="6" w:space="0" w:color="auto"/>
            </w:tcBorders>
          </w:tcPr>
          <w:p w14:paraId="4E4A0261" w14:textId="77777777" w:rsidR="003D348D" w:rsidRPr="00F75301" w:rsidRDefault="007F1693" w:rsidP="007F1BBE">
            <w:pPr>
              <w:ind w:right="-1440"/>
              <w:rPr>
                <w:sz w:val="18"/>
              </w:rPr>
            </w:pPr>
            <w:r>
              <w:rPr>
                <w:sz w:val="18"/>
              </w:rPr>
              <w:t>-CT: 24-29</w:t>
            </w:r>
            <w:r w:rsidR="003D348D" w:rsidRPr="00F75301">
              <w:rPr>
                <w:sz w:val="18"/>
              </w:rPr>
              <w:t xml:space="preserve"> Preterit/Imperfect; - SAM: 1-26 to 2</w:t>
            </w:r>
            <w:r w:rsidR="003D348D">
              <w:rPr>
                <w:sz w:val="18"/>
              </w:rPr>
              <w:t>7</w:t>
            </w:r>
          </w:p>
        </w:tc>
      </w:tr>
      <w:tr w:rsidR="003D348D" w14:paraId="1FD4DF32" w14:textId="77777777">
        <w:tc>
          <w:tcPr>
            <w:tcW w:w="1817" w:type="dxa"/>
            <w:vMerge/>
          </w:tcPr>
          <w:p w14:paraId="1E729821" w14:textId="77777777" w:rsidR="003D348D" w:rsidRDefault="003D348D">
            <w:pPr>
              <w:ind w:right="-1440"/>
              <w:rPr>
                <w:sz w:val="20"/>
              </w:rPr>
            </w:pPr>
          </w:p>
        </w:tc>
        <w:tc>
          <w:tcPr>
            <w:tcW w:w="3691" w:type="dxa"/>
          </w:tcPr>
          <w:p w14:paraId="2D42F00C" w14:textId="77777777" w:rsidR="003D348D" w:rsidRPr="00855937" w:rsidRDefault="003D348D">
            <w:pPr>
              <w:ind w:right="-1440"/>
              <w:rPr>
                <w:b/>
                <w:sz w:val="16"/>
              </w:rPr>
            </w:pPr>
            <w:r w:rsidRPr="00855937">
              <w:rPr>
                <w:sz w:val="18"/>
              </w:rPr>
              <w:t>- Form presentation groups, brainstorm for ideas</w:t>
            </w:r>
          </w:p>
        </w:tc>
        <w:tc>
          <w:tcPr>
            <w:tcW w:w="3960" w:type="dxa"/>
          </w:tcPr>
          <w:p w14:paraId="7BFFCFD3" w14:textId="77777777" w:rsidR="003D348D" w:rsidRPr="007F1693" w:rsidRDefault="007F1693">
            <w:pPr>
              <w:ind w:right="-1080"/>
              <w:rPr>
                <w:sz w:val="18"/>
                <w:szCs w:val="18"/>
              </w:rPr>
            </w:pPr>
            <w:r>
              <w:rPr>
                <w:sz w:val="18"/>
                <w:szCs w:val="18"/>
              </w:rPr>
              <w:t>fotos/dibujos de coche ideal/deportes</w:t>
            </w:r>
          </w:p>
        </w:tc>
      </w:tr>
      <w:tr w:rsidR="003D348D" w14:paraId="0D84CF74" w14:textId="77777777">
        <w:tc>
          <w:tcPr>
            <w:tcW w:w="1817" w:type="dxa"/>
            <w:vMerge/>
            <w:tcBorders>
              <w:bottom w:val="single" w:sz="4" w:space="0" w:color="auto"/>
            </w:tcBorders>
          </w:tcPr>
          <w:p w14:paraId="44833949" w14:textId="77777777" w:rsidR="003D348D" w:rsidRDefault="003D348D">
            <w:pPr>
              <w:ind w:right="-1440"/>
              <w:rPr>
                <w:sz w:val="20"/>
              </w:rPr>
            </w:pPr>
          </w:p>
        </w:tc>
        <w:tc>
          <w:tcPr>
            <w:tcW w:w="3691" w:type="dxa"/>
          </w:tcPr>
          <w:p w14:paraId="7939813B" w14:textId="77777777" w:rsidR="003D348D" w:rsidRPr="00855937" w:rsidRDefault="003D348D">
            <w:pPr>
              <w:ind w:right="-1440"/>
              <w:rPr>
                <w:b/>
                <w:sz w:val="16"/>
              </w:rPr>
            </w:pPr>
          </w:p>
        </w:tc>
        <w:tc>
          <w:tcPr>
            <w:tcW w:w="3960" w:type="dxa"/>
          </w:tcPr>
          <w:p w14:paraId="2E1F9ADD" w14:textId="77777777" w:rsidR="003D348D" w:rsidRPr="00945B99" w:rsidRDefault="003D348D">
            <w:pPr>
              <w:ind w:right="-1080"/>
              <w:rPr>
                <w:sz w:val="16"/>
              </w:rPr>
            </w:pPr>
          </w:p>
        </w:tc>
      </w:tr>
      <w:tr w:rsidR="003D348D" w14:paraId="10E329F1" w14:textId="77777777">
        <w:tc>
          <w:tcPr>
            <w:tcW w:w="1817" w:type="dxa"/>
            <w:vMerge w:val="restart"/>
            <w:tcBorders>
              <w:top w:val="single" w:sz="4" w:space="0" w:color="auto"/>
            </w:tcBorders>
          </w:tcPr>
          <w:p w14:paraId="3B174D56" w14:textId="77777777" w:rsidR="003D348D" w:rsidRDefault="00AC7F71">
            <w:pPr>
              <w:ind w:right="-1440"/>
              <w:rPr>
                <w:sz w:val="20"/>
              </w:rPr>
            </w:pPr>
            <w:r>
              <w:rPr>
                <w:sz w:val="20"/>
              </w:rPr>
              <w:t>Día 7</w:t>
            </w:r>
          </w:p>
          <w:p w14:paraId="07FEBEED" w14:textId="77777777" w:rsidR="003D348D" w:rsidRPr="002442E6" w:rsidRDefault="003D348D" w:rsidP="007F1BBE">
            <w:pPr>
              <w:ind w:right="-1440"/>
              <w:rPr>
                <w:sz w:val="18"/>
              </w:rPr>
            </w:pPr>
          </w:p>
        </w:tc>
        <w:tc>
          <w:tcPr>
            <w:tcW w:w="3691" w:type="dxa"/>
          </w:tcPr>
          <w:p w14:paraId="52EF460A" w14:textId="77777777" w:rsidR="003D348D" w:rsidRPr="00945B99" w:rsidRDefault="003D348D" w:rsidP="007F1BBE">
            <w:pPr>
              <w:ind w:right="-1440"/>
              <w:rPr>
                <w:sz w:val="18"/>
              </w:rPr>
            </w:pPr>
            <w:r w:rsidRPr="00945B99">
              <w:rPr>
                <w:sz w:val="18"/>
              </w:rPr>
              <w:t xml:space="preserve">- pp </w:t>
            </w:r>
            <w:r>
              <w:rPr>
                <w:sz w:val="18"/>
              </w:rPr>
              <w:t>2</w:t>
            </w:r>
            <w:r w:rsidRPr="00945B99">
              <w:rPr>
                <w:sz w:val="18"/>
              </w:rPr>
              <w:t>4-</w:t>
            </w:r>
            <w:r>
              <w:rPr>
                <w:sz w:val="18"/>
              </w:rPr>
              <w:t>2</w:t>
            </w:r>
            <w:r w:rsidR="007F1693">
              <w:rPr>
                <w:sz w:val="18"/>
              </w:rPr>
              <w:t>9</w:t>
            </w:r>
            <w:r w:rsidRPr="00945B99">
              <w:rPr>
                <w:sz w:val="18"/>
              </w:rPr>
              <w:t xml:space="preserve"> Estructuras 3: Preterit vs. Imperfect</w:t>
            </w:r>
          </w:p>
        </w:tc>
        <w:tc>
          <w:tcPr>
            <w:tcW w:w="3960" w:type="dxa"/>
          </w:tcPr>
          <w:p w14:paraId="405ED376" w14:textId="77777777" w:rsidR="003D348D" w:rsidRDefault="007F1693" w:rsidP="007F1BBE">
            <w:pPr>
              <w:ind w:right="-1080"/>
              <w:rPr>
                <w:sz w:val="20"/>
              </w:rPr>
            </w:pPr>
            <w:r>
              <w:rPr>
                <w:sz w:val="20"/>
              </w:rPr>
              <w:t>Conjuguemos-pret. vs. imp(3actividades)</w:t>
            </w:r>
          </w:p>
        </w:tc>
      </w:tr>
      <w:tr w:rsidR="003D348D" w14:paraId="1CBF4D0F" w14:textId="77777777">
        <w:tc>
          <w:tcPr>
            <w:tcW w:w="1817" w:type="dxa"/>
            <w:vMerge/>
          </w:tcPr>
          <w:p w14:paraId="75CCAE62" w14:textId="77777777" w:rsidR="003D348D" w:rsidRDefault="003D348D">
            <w:pPr>
              <w:ind w:right="-1440"/>
              <w:rPr>
                <w:sz w:val="20"/>
              </w:rPr>
            </w:pPr>
          </w:p>
        </w:tc>
        <w:tc>
          <w:tcPr>
            <w:tcW w:w="3691" w:type="dxa"/>
          </w:tcPr>
          <w:p w14:paraId="484AC968" w14:textId="77777777" w:rsidR="003D348D" w:rsidRPr="003716AF" w:rsidRDefault="003D348D">
            <w:pPr>
              <w:pStyle w:val="Heading3"/>
              <w:rPr>
                <w:i w:val="0"/>
                <w:sz w:val="18"/>
              </w:rPr>
            </w:pPr>
            <w:r>
              <w:rPr>
                <w:i w:val="0"/>
                <w:sz w:val="18"/>
              </w:rPr>
              <w:t>- Explain My Spanish Lab Features</w:t>
            </w:r>
          </w:p>
        </w:tc>
        <w:tc>
          <w:tcPr>
            <w:tcW w:w="3960" w:type="dxa"/>
          </w:tcPr>
          <w:p w14:paraId="781D7285" w14:textId="77777777" w:rsidR="003D348D" w:rsidRPr="008E0F6F" w:rsidRDefault="007F1693">
            <w:pPr>
              <w:ind w:right="-1080"/>
              <w:rPr>
                <w:b/>
                <w:sz w:val="18"/>
              </w:rPr>
            </w:pPr>
            <w:r>
              <w:rPr>
                <w:b/>
                <w:sz w:val="18"/>
              </w:rPr>
              <w:t>p.21-24, segundo libro</w:t>
            </w:r>
          </w:p>
        </w:tc>
      </w:tr>
      <w:tr w:rsidR="003D348D" w14:paraId="70C6BEF8" w14:textId="77777777">
        <w:tc>
          <w:tcPr>
            <w:tcW w:w="1817" w:type="dxa"/>
            <w:vMerge/>
          </w:tcPr>
          <w:p w14:paraId="71FBEBEC" w14:textId="77777777" w:rsidR="003D348D" w:rsidRDefault="003D348D">
            <w:pPr>
              <w:ind w:right="-1440"/>
              <w:rPr>
                <w:sz w:val="20"/>
              </w:rPr>
            </w:pPr>
          </w:p>
        </w:tc>
        <w:tc>
          <w:tcPr>
            <w:tcW w:w="3691" w:type="dxa"/>
          </w:tcPr>
          <w:p w14:paraId="6896B4C4" w14:textId="77777777" w:rsidR="003D348D" w:rsidRPr="002D4204" w:rsidRDefault="003D348D" w:rsidP="007F1BBE">
            <w:pPr>
              <w:ind w:right="-1440"/>
              <w:rPr>
                <w:i/>
                <w:sz w:val="16"/>
              </w:rPr>
            </w:pPr>
            <w:r>
              <w:rPr>
                <w:i/>
                <w:sz w:val="16"/>
              </w:rPr>
              <w:t xml:space="preserve">- </w:t>
            </w:r>
          </w:p>
        </w:tc>
        <w:tc>
          <w:tcPr>
            <w:tcW w:w="3960" w:type="dxa"/>
          </w:tcPr>
          <w:p w14:paraId="78A1C31A" w14:textId="77777777" w:rsidR="003D348D" w:rsidRPr="008E0F6F" w:rsidRDefault="003D348D">
            <w:pPr>
              <w:ind w:right="-1080"/>
              <w:rPr>
                <w:b/>
                <w:sz w:val="18"/>
              </w:rPr>
            </w:pPr>
          </w:p>
        </w:tc>
      </w:tr>
      <w:tr w:rsidR="003D348D" w14:paraId="62943B1B" w14:textId="77777777">
        <w:tc>
          <w:tcPr>
            <w:tcW w:w="1817" w:type="dxa"/>
            <w:vMerge/>
          </w:tcPr>
          <w:p w14:paraId="13991A1F" w14:textId="77777777" w:rsidR="003D348D" w:rsidRDefault="003D348D">
            <w:pPr>
              <w:ind w:right="-1440"/>
              <w:rPr>
                <w:sz w:val="20"/>
              </w:rPr>
            </w:pPr>
          </w:p>
        </w:tc>
        <w:tc>
          <w:tcPr>
            <w:tcW w:w="3691" w:type="dxa"/>
          </w:tcPr>
          <w:p w14:paraId="738BCBA2" w14:textId="77777777" w:rsidR="003D348D" w:rsidRPr="002D4204" w:rsidRDefault="003D348D" w:rsidP="007F1BBE">
            <w:pPr>
              <w:ind w:right="-1440"/>
              <w:rPr>
                <w:i/>
                <w:sz w:val="16"/>
              </w:rPr>
            </w:pPr>
          </w:p>
        </w:tc>
        <w:tc>
          <w:tcPr>
            <w:tcW w:w="3960" w:type="dxa"/>
          </w:tcPr>
          <w:p w14:paraId="551004C7" w14:textId="77777777" w:rsidR="003D348D" w:rsidRDefault="003D348D">
            <w:pPr>
              <w:ind w:right="-1080"/>
              <w:rPr>
                <w:sz w:val="18"/>
              </w:rPr>
            </w:pPr>
          </w:p>
        </w:tc>
      </w:tr>
      <w:tr w:rsidR="003D348D" w14:paraId="4BA1F52A" w14:textId="77777777">
        <w:tc>
          <w:tcPr>
            <w:tcW w:w="1817" w:type="dxa"/>
            <w:vMerge w:val="restart"/>
          </w:tcPr>
          <w:p w14:paraId="6BAC5B77" w14:textId="77777777" w:rsidR="003D348D" w:rsidRDefault="00AC7F71" w:rsidP="007F1BBE">
            <w:pPr>
              <w:ind w:right="-1440"/>
              <w:rPr>
                <w:sz w:val="20"/>
              </w:rPr>
            </w:pPr>
            <w:r>
              <w:rPr>
                <w:sz w:val="20"/>
              </w:rPr>
              <w:t>Día 8</w:t>
            </w:r>
          </w:p>
        </w:tc>
        <w:tc>
          <w:tcPr>
            <w:tcW w:w="3691" w:type="dxa"/>
          </w:tcPr>
          <w:p w14:paraId="4E3DCA35" w14:textId="77777777" w:rsidR="003D348D" w:rsidRDefault="003D348D" w:rsidP="007F1693">
            <w:pPr>
              <w:ind w:right="-1440"/>
              <w:rPr>
                <w:sz w:val="20"/>
              </w:rPr>
            </w:pPr>
            <w:r>
              <w:rPr>
                <w:sz w:val="20"/>
              </w:rPr>
              <w:t xml:space="preserve">- </w:t>
            </w:r>
            <w:r w:rsidR="007F1693">
              <w:rPr>
                <w:sz w:val="20"/>
              </w:rPr>
              <w:t>Día de trabajar</w:t>
            </w:r>
          </w:p>
        </w:tc>
        <w:tc>
          <w:tcPr>
            <w:tcW w:w="3960" w:type="dxa"/>
          </w:tcPr>
          <w:p w14:paraId="33833556" w14:textId="77777777" w:rsidR="003D348D" w:rsidRDefault="003D348D" w:rsidP="007F1BBE">
            <w:pPr>
              <w:ind w:right="-1440"/>
              <w:rPr>
                <w:sz w:val="20"/>
              </w:rPr>
            </w:pPr>
            <w:r>
              <w:rPr>
                <w:sz w:val="20"/>
              </w:rPr>
              <w:t>- CT: 30-33; Imágenes, ritmos, antes de leer</w:t>
            </w:r>
          </w:p>
        </w:tc>
      </w:tr>
      <w:tr w:rsidR="003D348D" w14:paraId="3D2B13EF" w14:textId="77777777">
        <w:tc>
          <w:tcPr>
            <w:tcW w:w="1817" w:type="dxa"/>
            <w:vMerge/>
          </w:tcPr>
          <w:p w14:paraId="1F472CB1" w14:textId="77777777" w:rsidR="003D348D" w:rsidRDefault="003D348D">
            <w:pPr>
              <w:ind w:right="-1440"/>
              <w:rPr>
                <w:sz w:val="20"/>
              </w:rPr>
            </w:pPr>
          </w:p>
        </w:tc>
        <w:tc>
          <w:tcPr>
            <w:tcW w:w="3691" w:type="dxa"/>
          </w:tcPr>
          <w:p w14:paraId="088A5360" w14:textId="77777777" w:rsidR="003D348D" w:rsidRDefault="003D348D" w:rsidP="007F1693">
            <w:pPr>
              <w:ind w:right="-1440"/>
              <w:rPr>
                <w:sz w:val="20"/>
              </w:rPr>
            </w:pPr>
            <w:r>
              <w:rPr>
                <w:sz w:val="20"/>
              </w:rPr>
              <w:t>-</w:t>
            </w:r>
          </w:p>
        </w:tc>
        <w:tc>
          <w:tcPr>
            <w:tcW w:w="3960" w:type="dxa"/>
          </w:tcPr>
          <w:p w14:paraId="3DAD51E2" w14:textId="77777777" w:rsidR="003D348D" w:rsidRDefault="003D348D" w:rsidP="007F1BBE">
            <w:pPr>
              <w:ind w:right="-1440"/>
              <w:rPr>
                <w:sz w:val="20"/>
              </w:rPr>
            </w:pPr>
          </w:p>
        </w:tc>
      </w:tr>
      <w:tr w:rsidR="003D348D" w14:paraId="3A6B75B1" w14:textId="77777777">
        <w:tc>
          <w:tcPr>
            <w:tcW w:w="1817" w:type="dxa"/>
            <w:vMerge/>
            <w:tcBorders>
              <w:bottom w:val="single" w:sz="4" w:space="0" w:color="auto"/>
            </w:tcBorders>
          </w:tcPr>
          <w:p w14:paraId="38A88095" w14:textId="77777777" w:rsidR="003D348D" w:rsidRDefault="003D348D">
            <w:pPr>
              <w:ind w:right="-1440"/>
              <w:rPr>
                <w:sz w:val="20"/>
              </w:rPr>
            </w:pPr>
          </w:p>
        </w:tc>
        <w:tc>
          <w:tcPr>
            <w:tcW w:w="3691" w:type="dxa"/>
          </w:tcPr>
          <w:p w14:paraId="335995EB" w14:textId="77777777" w:rsidR="003D348D" w:rsidRDefault="003D348D">
            <w:pPr>
              <w:ind w:right="-1440"/>
              <w:rPr>
                <w:sz w:val="20"/>
              </w:rPr>
            </w:pPr>
          </w:p>
        </w:tc>
        <w:tc>
          <w:tcPr>
            <w:tcW w:w="3960" w:type="dxa"/>
          </w:tcPr>
          <w:p w14:paraId="0ED91E48" w14:textId="77777777" w:rsidR="003D348D" w:rsidRDefault="003D348D">
            <w:pPr>
              <w:ind w:right="-1440"/>
              <w:rPr>
                <w:sz w:val="20"/>
              </w:rPr>
            </w:pPr>
          </w:p>
        </w:tc>
      </w:tr>
      <w:tr w:rsidR="003D348D" w14:paraId="39C193E2" w14:textId="77777777">
        <w:tc>
          <w:tcPr>
            <w:tcW w:w="1817" w:type="dxa"/>
            <w:vMerge w:val="restart"/>
            <w:tcBorders>
              <w:top w:val="single" w:sz="4" w:space="0" w:color="auto"/>
            </w:tcBorders>
          </w:tcPr>
          <w:p w14:paraId="478ED05B" w14:textId="77777777" w:rsidR="003D348D" w:rsidRDefault="00AC7F71" w:rsidP="007F1BBE">
            <w:pPr>
              <w:ind w:right="-1440"/>
              <w:rPr>
                <w:sz w:val="20"/>
              </w:rPr>
            </w:pPr>
            <w:r>
              <w:rPr>
                <w:sz w:val="20"/>
              </w:rPr>
              <w:t>Día 9</w:t>
            </w:r>
          </w:p>
        </w:tc>
        <w:tc>
          <w:tcPr>
            <w:tcW w:w="3691" w:type="dxa"/>
          </w:tcPr>
          <w:p w14:paraId="4CDC10B8" w14:textId="77777777" w:rsidR="003D348D" w:rsidRDefault="003D348D" w:rsidP="007F1BBE">
            <w:pPr>
              <w:ind w:right="-1440"/>
              <w:rPr>
                <w:sz w:val="20"/>
              </w:rPr>
            </w:pPr>
            <w:r>
              <w:rPr>
                <w:sz w:val="20"/>
              </w:rPr>
              <w:t>- pp 31-33 Ritmos, antes de leer</w:t>
            </w:r>
          </w:p>
        </w:tc>
        <w:tc>
          <w:tcPr>
            <w:tcW w:w="3960" w:type="dxa"/>
          </w:tcPr>
          <w:p w14:paraId="317A3EA2" w14:textId="77777777" w:rsidR="003D348D" w:rsidRDefault="003D348D">
            <w:pPr>
              <w:ind w:right="-1440"/>
              <w:rPr>
                <w:sz w:val="20"/>
              </w:rPr>
            </w:pPr>
            <w:r>
              <w:rPr>
                <w:sz w:val="20"/>
              </w:rPr>
              <w:t>- CT 34-5 Páginas “</w:t>
            </w:r>
            <w:r w:rsidRPr="00E743A4">
              <w:rPr>
                <w:sz w:val="18"/>
              </w:rPr>
              <w:t>El foro de Sofía la curiosa</w:t>
            </w:r>
            <w:r>
              <w:rPr>
                <w:sz w:val="18"/>
              </w:rPr>
              <w:t>”</w:t>
            </w:r>
          </w:p>
        </w:tc>
      </w:tr>
      <w:tr w:rsidR="003D348D" w14:paraId="786B7295" w14:textId="77777777">
        <w:tc>
          <w:tcPr>
            <w:tcW w:w="1817" w:type="dxa"/>
            <w:vMerge/>
          </w:tcPr>
          <w:p w14:paraId="5253266F" w14:textId="77777777" w:rsidR="003D348D" w:rsidRDefault="003D348D">
            <w:pPr>
              <w:ind w:right="-1440"/>
              <w:rPr>
                <w:sz w:val="20"/>
              </w:rPr>
            </w:pPr>
          </w:p>
        </w:tc>
        <w:tc>
          <w:tcPr>
            <w:tcW w:w="3691" w:type="dxa"/>
          </w:tcPr>
          <w:p w14:paraId="5AF6484A" w14:textId="77777777" w:rsidR="003D348D" w:rsidRPr="00D75605" w:rsidRDefault="003D348D" w:rsidP="007F1BBE">
            <w:pPr>
              <w:ind w:right="-1440"/>
              <w:rPr>
                <w:sz w:val="18"/>
              </w:rPr>
            </w:pPr>
          </w:p>
        </w:tc>
        <w:tc>
          <w:tcPr>
            <w:tcW w:w="3960" w:type="dxa"/>
          </w:tcPr>
          <w:p w14:paraId="3540222A" w14:textId="77777777" w:rsidR="003D348D" w:rsidRDefault="003D348D" w:rsidP="007F1BBE">
            <w:pPr>
              <w:ind w:right="-1440"/>
              <w:rPr>
                <w:sz w:val="20"/>
              </w:rPr>
            </w:pPr>
            <w:r>
              <w:rPr>
                <w:sz w:val="20"/>
              </w:rPr>
              <w:t>-SAM: 1-34 to 36</w:t>
            </w:r>
          </w:p>
        </w:tc>
      </w:tr>
      <w:tr w:rsidR="003D348D" w14:paraId="13340C61" w14:textId="77777777">
        <w:tc>
          <w:tcPr>
            <w:tcW w:w="1817" w:type="dxa"/>
            <w:vMerge/>
          </w:tcPr>
          <w:p w14:paraId="4D17A95A" w14:textId="77777777" w:rsidR="003D348D" w:rsidRDefault="003D348D">
            <w:pPr>
              <w:ind w:right="-1440"/>
              <w:rPr>
                <w:sz w:val="20"/>
              </w:rPr>
            </w:pPr>
          </w:p>
        </w:tc>
        <w:tc>
          <w:tcPr>
            <w:tcW w:w="3691" w:type="dxa"/>
          </w:tcPr>
          <w:p w14:paraId="1FC8B8D7" w14:textId="77777777" w:rsidR="003D348D" w:rsidRPr="00C8172C" w:rsidRDefault="003D348D" w:rsidP="007F1BBE">
            <w:pPr>
              <w:ind w:right="-1440"/>
              <w:rPr>
                <w:sz w:val="16"/>
              </w:rPr>
            </w:pPr>
          </w:p>
        </w:tc>
        <w:tc>
          <w:tcPr>
            <w:tcW w:w="3960" w:type="dxa"/>
          </w:tcPr>
          <w:p w14:paraId="7267CD18" w14:textId="77777777" w:rsidR="003D348D" w:rsidRDefault="003D348D" w:rsidP="007F1BBE">
            <w:pPr>
              <w:ind w:right="-1440"/>
              <w:rPr>
                <w:sz w:val="20"/>
              </w:rPr>
            </w:pPr>
          </w:p>
        </w:tc>
      </w:tr>
      <w:tr w:rsidR="003D348D" w14:paraId="2D5AF358" w14:textId="77777777">
        <w:tc>
          <w:tcPr>
            <w:tcW w:w="1817" w:type="dxa"/>
            <w:tcBorders>
              <w:top w:val="single" w:sz="4" w:space="0" w:color="auto"/>
              <w:bottom w:val="single" w:sz="6" w:space="0" w:color="auto"/>
            </w:tcBorders>
            <w:shd w:val="clear" w:color="auto" w:fill="999999"/>
          </w:tcPr>
          <w:p w14:paraId="4ECBA60D" w14:textId="77777777" w:rsidR="003D348D" w:rsidRDefault="003D348D">
            <w:pPr>
              <w:rPr>
                <w:sz w:val="20"/>
              </w:rPr>
            </w:pPr>
            <w:r>
              <w:rPr>
                <w:b/>
                <w:sz w:val="20"/>
              </w:rPr>
              <w:t xml:space="preserve">SEMANA 3 </w:t>
            </w:r>
          </w:p>
        </w:tc>
        <w:tc>
          <w:tcPr>
            <w:tcW w:w="3691" w:type="dxa"/>
            <w:tcBorders>
              <w:bottom w:val="single" w:sz="6" w:space="0" w:color="auto"/>
            </w:tcBorders>
            <w:shd w:val="clear" w:color="auto" w:fill="999999"/>
          </w:tcPr>
          <w:p w14:paraId="75AE1F21" w14:textId="77777777" w:rsidR="003D348D" w:rsidRDefault="003D348D">
            <w:pPr>
              <w:ind w:right="-1440"/>
              <w:rPr>
                <w:sz w:val="20"/>
              </w:rPr>
            </w:pPr>
          </w:p>
        </w:tc>
        <w:tc>
          <w:tcPr>
            <w:tcW w:w="3960" w:type="dxa"/>
            <w:tcBorders>
              <w:bottom w:val="single" w:sz="6" w:space="0" w:color="auto"/>
            </w:tcBorders>
            <w:shd w:val="clear" w:color="auto" w:fill="999999"/>
          </w:tcPr>
          <w:p w14:paraId="33ED3019" w14:textId="77777777" w:rsidR="003D348D" w:rsidRDefault="003D348D">
            <w:pPr>
              <w:ind w:right="-1440"/>
              <w:rPr>
                <w:sz w:val="20"/>
              </w:rPr>
            </w:pPr>
          </w:p>
        </w:tc>
      </w:tr>
      <w:tr w:rsidR="003D348D" w14:paraId="06CB411A" w14:textId="77777777">
        <w:tc>
          <w:tcPr>
            <w:tcW w:w="1817" w:type="dxa"/>
            <w:vMerge w:val="restart"/>
            <w:tcBorders>
              <w:top w:val="single" w:sz="6" w:space="0" w:color="auto"/>
            </w:tcBorders>
          </w:tcPr>
          <w:p w14:paraId="15363CA8" w14:textId="77777777" w:rsidR="003D348D" w:rsidRDefault="00AC7F71" w:rsidP="007F1BBE">
            <w:pPr>
              <w:ind w:right="-1440"/>
              <w:rPr>
                <w:sz w:val="20"/>
              </w:rPr>
            </w:pPr>
            <w:r>
              <w:rPr>
                <w:sz w:val="20"/>
              </w:rPr>
              <w:t>Día 10</w:t>
            </w:r>
          </w:p>
        </w:tc>
        <w:tc>
          <w:tcPr>
            <w:tcW w:w="3691" w:type="dxa"/>
            <w:tcBorders>
              <w:top w:val="single" w:sz="6" w:space="0" w:color="auto"/>
            </w:tcBorders>
          </w:tcPr>
          <w:p w14:paraId="5CC1A9A9" w14:textId="77777777" w:rsidR="003D348D" w:rsidRDefault="003D348D" w:rsidP="007F1BBE">
            <w:pPr>
              <w:ind w:right="-1440"/>
              <w:rPr>
                <w:sz w:val="20"/>
              </w:rPr>
            </w:pPr>
            <w:r>
              <w:rPr>
                <w:sz w:val="20"/>
              </w:rPr>
              <w:t>- pp 34-5 Páginas “</w:t>
            </w:r>
            <w:r w:rsidRPr="00E743A4">
              <w:rPr>
                <w:sz w:val="18"/>
              </w:rPr>
              <w:t>El foro de Sofía la curiosa</w:t>
            </w:r>
            <w:r>
              <w:rPr>
                <w:sz w:val="18"/>
              </w:rPr>
              <w:t>”</w:t>
            </w:r>
          </w:p>
        </w:tc>
        <w:tc>
          <w:tcPr>
            <w:tcW w:w="3960" w:type="dxa"/>
            <w:tcBorders>
              <w:top w:val="single" w:sz="6" w:space="0" w:color="auto"/>
            </w:tcBorders>
          </w:tcPr>
          <w:p w14:paraId="0C968DD1" w14:textId="77777777" w:rsidR="003D348D" w:rsidRDefault="003D348D">
            <w:pPr>
              <w:ind w:right="-1440"/>
              <w:rPr>
                <w:sz w:val="20"/>
              </w:rPr>
            </w:pPr>
            <w:r>
              <w:rPr>
                <w:sz w:val="20"/>
              </w:rPr>
              <w:t>-Repasar la información del cap 1</w:t>
            </w:r>
          </w:p>
        </w:tc>
      </w:tr>
      <w:tr w:rsidR="003D348D" w14:paraId="095BFB13" w14:textId="77777777">
        <w:tc>
          <w:tcPr>
            <w:tcW w:w="1817" w:type="dxa"/>
            <w:vMerge/>
          </w:tcPr>
          <w:p w14:paraId="3E8D426F" w14:textId="77777777" w:rsidR="003D348D" w:rsidRDefault="003D348D">
            <w:pPr>
              <w:ind w:right="-1440"/>
              <w:rPr>
                <w:sz w:val="20"/>
              </w:rPr>
            </w:pPr>
          </w:p>
        </w:tc>
        <w:tc>
          <w:tcPr>
            <w:tcW w:w="3691" w:type="dxa"/>
            <w:tcBorders>
              <w:bottom w:val="single" w:sz="6" w:space="0" w:color="auto"/>
            </w:tcBorders>
          </w:tcPr>
          <w:p w14:paraId="4C3A7ACF" w14:textId="77777777" w:rsidR="003D348D" w:rsidRDefault="003D348D" w:rsidP="007F1BBE">
            <w:pPr>
              <w:ind w:right="-1440"/>
              <w:rPr>
                <w:sz w:val="20"/>
              </w:rPr>
            </w:pPr>
            <w:r>
              <w:rPr>
                <w:sz w:val="20"/>
              </w:rPr>
              <w:t xml:space="preserve">- p 35 Después de leer </w:t>
            </w:r>
          </w:p>
        </w:tc>
        <w:tc>
          <w:tcPr>
            <w:tcW w:w="3960" w:type="dxa"/>
            <w:tcBorders>
              <w:bottom w:val="single" w:sz="6" w:space="0" w:color="auto"/>
            </w:tcBorders>
          </w:tcPr>
          <w:p w14:paraId="7A8632E8" w14:textId="77777777" w:rsidR="003D348D" w:rsidRPr="00945B99" w:rsidRDefault="003D348D">
            <w:pPr>
              <w:ind w:right="-1440"/>
              <w:rPr>
                <w:sz w:val="16"/>
              </w:rPr>
            </w:pPr>
            <w:r>
              <w:rPr>
                <w:sz w:val="20"/>
              </w:rPr>
              <w:t>-  Estudiar para el 1er examen</w:t>
            </w:r>
          </w:p>
        </w:tc>
      </w:tr>
      <w:tr w:rsidR="003D348D" w14:paraId="4BAF8C20" w14:textId="77777777">
        <w:tc>
          <w:tcPr>
            <w:tcW w:w="1817" w:type="dxa"/>
            <w:vMerge/>
            <w:tcBorders>
              <w:bottom w:val="single" w:sz="6" w:space="0" w:color="auto"/>
            </w:tcBorders>
          </w:tcPr>
          <w:p w14:paraId="28BBC712" w14:textId="77777777" w:rsidR="003D348D" w:rsidRDefault="003D348D">
            <w:pPr>
              <w:ind w:right="-1440"/>
              <w:rPr>
                <w:sz w:val="20"/>
              </w:rPr>
            </w:pPr>
          </w:p>
        </w:tc>
        <w:tc>
          <w:tcPr>
            <w:tcW w:w="3691" w:type="dxa"/>
            <w:tcBorders>
              <w:bottom w:val="single" w:sz="6" w:space="0" w:color="auto"/>
            </w:tcBorders>
          </w:tcPr>
          <w:p w14:paraId="46D0B5BC" w14:textId="77777777" w:rsidR="003D348D" w:rsidRDefault="007F1693">
            <w:pPr>
              <w:ind w:right="-1440"/>
              <w:rPr>
                <w:sz w:val="20"/>
              </w:rPr>
            </w:pPr>
            <w:r>
              <w:rPr>
                <w:sz w:val="20"/>
              </w:rPr>
              <w:t>Peligro</w:t>
            </w:r>
          </w:p>
        </w:tc>
        <w:tc>
          <w:tcPr>
            <w:tcW w:w="3960" w:type="dxa"/>
            <w:tcBorders>
              <w:bottom w:val="single" w:sz="6" w:space="0" w:color="auto"/>
            </w:tcBorders>
          </w:tcPr>
          <w:p w14:paraId="4FD8CFFA" w14:textId="77777777" w:rsidR="003D348D" w:rsidRDefault="003D348D">
            <w:pPr>
              <w:ind w:right="-1440"/>
              <w:rPr>
                <w:sz w:val="20"/>
              </w:rPr>
            </w:pPr>
          </w:p>
        </w:tc>
      </w:tr>
      <w:tr w:rsidR="003D348D" w14:paraId="1736DB5F" w14:textId="77777777">
        <w:tc>
          <w:tcPr>
            <w:tcW w:w="1817" w:type="dxa"/>
            <w:vMerge w:val="restart"/>
            <w:tcBorders>
              <w:top w:val="single" w:sz="6" w:space="0" w:color="auto"/>
            </w:tcBorders>
          </w:tcPr>
          <w:p w14:paraId="289F8D74" w14:textId="77777777" w:rsidR="003D348D" w:rsidRDefault="00AC7F71" w:rsidP="007F1BBE">
            <w:pPr>
              <w:rPr>
                <w:sz w:val="20"/>
              </w:rPr>
            </w:pPr>
            <w:r>
              <w:rPr>
                <w:sz w:val="20"/>
              </w:rPr>
              <w:t>Día 11</w:t>
            </w:r>
          </w:p>
        </w:tc>
        <w:tc>
          <w:tcPr>
            <w:tcW w:w="3691" w:type="dxa"/>
            <w:tcBorders>
              <w:top w:val="single" w:sz="6" w:space="0" w:color="auto"/>
            </w:tcBorders>
          </w:tcPr>
          <w:p w14:paraId="0C026F37" w14:textId="77777777" w:rsidR="003D348D" w:rsidRPr="005D0C7F" w:rsidRDefault="003D348D" w:rsidP="007F1BBE">
            <w:pPr>
              <w:ind w:right="-1440"/>
              <w:rPr>
                <w:sz w:val="18"/>
              </w:rPr>
            </w:pPr>
          </w:p>
        </w:tc>
        <w:tc>
          <w:tcPr>
            <w:tcW w:w="3960" w:type="dxa"/>
            <w:tcBorders>
              <w:top w:val="single" w:sz="6" w:space="0" w:color="auto"/>
            </w:tcBorders>
          </w:tcPr>
          <w:p w14:paraId="54713CD0" w14:textId="77777777" w:rsidR="003D348D" w:rsidRDefault="003D348D">
            <w:pPr>
              <w:ind w:right="-1440"/>
              <w:rPr>
                <w:sz w:val="20"/>
              </w:rPr>
            </w:pPr>
            <w:r>
              <w:rPr>
                <w:sz w:val="20"/>
              </w:rPr>
              <w:t>-Repasar la información del cap 1</w:t>
            </w:r>
          </w:p>
        </w:tc>
      </w:tr>
      <w:tr w:rsidR="003D348D" w14:paraId="1C4598DE" w14:textId="77777777">
        <w:tc>
          <w:tcPr>
            <w:tcW w:w="1817" w:type="dxa"/>
            <w:vMerge/>
          </w:tcPr>
          <w:p w14:paraId="2E8A7CE4" w14:textId="77777777" w:rsidR="003D348D" w:rsidRDefault="003D348D">
            <w:pPr>
              <w:ind w:right="-1440"/>
              <w:rPr>
                <w:sz w:val="20"/>
              </w:rPr>
            </w:pPr>
          </w:p>
        </w:tc>
        <w:tc>
          <w:tcPr>
            <w:tcW w:w="3691" w:type="dxa"/>
          </w:tcPr>
          <w:p w14:paraId="11E60535" w14:textId="77777777" w:rsidR="003D348D" w:rsidRPr="005D0C7F" w:rsidRDefault="007F1693" w:rsidP="007F1BBE">
            <w:pPr>
              <w:ind w:right="-1440"/>
              <w:rPr>
                <w:sz w:val="18"/>
              </w:rPr>
            </w:pPr>
            <w:r>
              <w:rPr>
                <w:sz w:val="18"/>
              </w:rPr>
              <w:t>Día de trabajar/estudia</w:t>
            </w:r>
          </w:p>
        </w:tc>
        <w:tc>
          <w:tcPr>
            <w:tcW w:w="3960" w:type="dxa"/>
          </w:tcPr>
          <w:p w14:paraId="40627595" w14:textId="77777777" w:rsidR="003D348D" w:rsidRPr="00945B99" w:rsidRDefault="003D348D">
            <w:pPr>
              <w:ind w:right="-1440"/>
              <w:rPr>
                <w:sz w:val="16"/>
              </w:rPr>
            </w:pPr>
            <w:r>
              <w:rPr>
                <w:sz w:val="20"/>
              </w:rPr>
              <w:t>- Estudiar para el 1er examen</w:t>
            </w:r>
          </w:p>
        </w:tc>
      </w:tr>
      <w:tr w:rsidR="003D348D" w14:paraId="3645C150" w14:textId="77777777">
        <w:trPr>
          <w:trHeight w:val="128"/>
        </w:trPr>
        <w:tc>
          <w:tcPr>
            <w:tcW w:w="1817" w:type="dxa"/>
            <w:vMerge/>
          </w:tcPr>
          <w:p w14:paraId="350637EB" w14:textId="77777777" w:rsidR="003D348D" w:rsidRDefault="003D348D">
            <w:pPr>
              <w:ind w:right="-1440"/>
              <w:rPr>
                <w:sz w:val="20"/>
              </w:rPr>
            </w:pPr>
          </w:p>
        </w:tc>
        <w:tc>
          <w:tcPr>
            <w:tcW w:w="3691" w:type="dxa"/>
            <w:tcBorders>
              <w:bottom w:val="single" w:sz="4" w:space="0" w:color="auto"/>
            </w:tcBorders>
          </w:tcPr>
          <w:p w14:paraId="4A9BFFD9" w14:textId="77777777" w:rsidR="003D348D" w:rsidRPr="005D0C7F" w:rsidRDefault="003D348D" w:rsidP="007F1BBE">
            <w:pPr>
              <w:ind w:right="-1440"/>
              <w:rPr>
                <w:sz w:val="18"/>
              </w:rPr>
            </w:pPr>
          </w:p>
        </w:tc>
        <w:tc>
          <w:tcPr>
            <w:tcW w:w="3960" w:type="dxa"/>
            <w:tcBorders>
              <w:bottom w:val="single" w:sz="4" w:space="0" w:color="auto"/>
            </w:tcBorders>
          </w:tcPr>
          <w:p w14:paraId="5DB2FAA0" w14:textId="77777777" w:rsidR="003D348D" w:rsidRDefault="003D348D">
            <w:pPr>
              <w:ind w:right="-1440"/>
              <w:rPr>
                <w:sz w:val="18"/>
              </w:rPr>
            </w:pPr>
          </w:p>
        </w:tc>
      </w:tr>
      <w:tr w:rsidR="003D348D" w14:paraId="4AAA4009" w14:textId="77777777">
        <w:trPr>
          <w:trHeight w:val="296"/>
        </w:trPr>
        <w:tc>
          <w:tcPr>
            <w:tcW w:w="1817" w:type="dxa"/>
            <w:vMerge/>
          </w:tcPr>
          <w:p w14:paraId="2D15F733" w14:textId="77777777" w:rsidR="003D348D" w:rsidRDefault="003D348D">
            <w:pPr>
              <w:ind w:right="-1440"/>
              <w:rPr>
                <w:sz w:val="20"/>
              </w:rPr>
            </w:pPr>
          </w:p>
        </w:tc>
        <w:tc>
          <w:tcPr>
            <w:tcW w:w="3691" w:type="dxa"/>
            <w:tcBorders>
              <w:top w:val="single" w:sz="4" w:space="0" w:color="auto"/>
            </w:tcBorders>
          </w:tcPr>
          <w:p w14:paraId="3EB930E6" w14:textId="77777777" w:rsidR="003D348D" w:rsidRPr="004462ED" w:rsidRDefault="003D348D" w:rsidP="007F1BBE">
            <w:pPr>
              <w:ind w:right="-1440"/>
              <w:rPr>
                <w:sz w:val="16"/>
              </w:rPr>
            </w:pPr>
          </w:p>
        </w:tc>
        <w:tc>
          <w:tcPr>
            <w:tcW w:w="3960" w:type="dxa"/>
            <w:tcBorders>
              <w:top w:val="single" w:sz="4" w:space="0" w:color="auto"/>
            </w:tcBorders>
          </w:tcPr>
          <w:p w14:paraId="6195CB6F" w14:textId="77777777" w:rsidR="003D348D" w:rsidRPr="004462ED" w:rsidRDefault="003D348D">
            <w:pPr>
              <w:ind w:right="-1440"/>
              <w:rPr>
                <w:sz w:val="16"/>
              </w:rPr>
            </w:pPr>
          </w:p>
        </w:tc>
      </w:tr>
      <w:tr w:rsidR="003D348D" w14:paraId="2C333F57" w14:textId="77777777">
        <w:tc>
          <w:tcPr>
            <w:tcW w:w="1817" w:type="dxa"/>
            <w:vMerge w:val="restart"/>
            <w:tcBorders>
              <w:top w:val="single" w:sz="6" w:space="0" w:color="auto"/>
            </w:tcBorders>
          </w:tcPr>
          <w:p w14:paraId="00676387" w14:textId="77777777" w:rsidR="003D348D" w:rsidRDefault="00AC7F71" w:rsidP="007F1BBE">
            <w:pPr>
              <w:ind w:right="-1440"/>
              <w:rPr>
                <w:sz w:val="20"/>
              </w:rPr>
            </w:pPr>
            <w:r>
              <w:rPr>
                <w:sz w:val="20"/>
              </w:rPr>
              <w:t>Día 12</w:t>
            </w:r>
            <w:r w:rsidR="003D348D">
              <w:rPr>
                <w:sz w:val="20"/>
              </w:rPr>
              <w:t xml:space="preserve"> </w:t>
            </w:r>
          </w:p>
        </w:tc>
        <w:tc>
          <w:tcPr>
            <w:tcW w:w="3691" w:type="dxa"/>
            <w:tcBorders>
              <w:top w:val="single" w:sz="6" w:space="0" w:color="auto"/>
            </w:tcBorders>
          </w:tcPr>
          <w:p w14:paraId="1961E5BF" w14:textId="77777777" w:rsidR="003D348D" w:rsidRDefault="003D348D">
            <w:pPr>
              <w:ind w:right="-1440"/>
              <w:rPr>
                <w:b/>
                <w:sz w:val="20"/>
              </w:rPr>
            </w:pPr>
            <w:r>
              <w:rPr>
                <w:b/>
                <w:sz w:val="20"/>
              </w:rPr>
              <w:t>- Examen 1 (capítulo 1; primera parte)</w:t>
            </w:r>
          </w:p>
        </w:tc>
        <w:tc>
          <w:tcPr>
            <w:tcW w:w="3960" w:type="dxa"/>
            <w:tcBorders>
              <w:top w:val="single" w:sz="6" w:space="0" w:color="auto"/>
            </w:tcBorders>
          </w:tcPr>
          <w:p w14:paraId="5BB7909A" w14:textId="77777777" w:rsidR="003D348D" w:rsidRPr="00945B99" w:rsidRDefault="003D348D">
            <w:pPr>
              <w:ind w:right="-1440"/>
              <w:rPr>
                <w:sz w:val="16"/>
              </w:rPr>
            </w:pPr>
            <w:r>
              <w:rPr>
                <w:sz w:val="20"/>
              </w:rPr>
              <w:t>-  Estudiar para el 1er examen</w:t>
            </w:r>
          </w:p>
        </w:tc>
      </w:tr>
      <w:tr w:rsidR="003D348D" w14:paraId="340227C1" w14:textId="77777777">
        <w:tc>
          <w:tcPr>
            <w:tcW w:w="1817" w:type="dxa"/>
            <w:vMerge/>
          </w:tcPr>
          <w:p w14:paraId="4511BF07" w14:textId="77777777" w:rsidR="003D348D" w:rsidRDefault="003D348D">
            <w:pPr>
              <w:ind w:right="-1440"/>
              <w:rPr>
                <w:sz w:val="20"/>
              </w:rPr>
            </w:pPr>
          </w:p>
        </w:tc>
        <w:tc>
          <w:tcPr>
            <w:tcW w:w="3691" w:type="dxa"/>
          </w:tcPr>
          <w:p w14:paraId="54DA41E3" w14:textId="77777777" w:rsidR="003D348D" w:rsidRDefault="003D348D">
            <w:pPr>
              <w:ind w:right="-1440"/>
              <w:rPr>
                <w:sz w:val="20"/>
              </w:rPr>
            </w:pPr>
          </w:p>
        </w:tc>
        <w:tc>
          <w:tcPr>
            <w:tcW w:w="3960" w:type="dxa"/>
          </w:tcPr>
          <w:p w14:paraId="541E9335" w14:textId="77777777" w:rsidR="003D348D" w:rsidRDefault="003D348D">
            <w:pPr>
              <w:ind w:right="-1440"/>
              <w:rPr>
                <w:sz w:val="20"/>
              </w:rPr>
            </w:pPr>
          </w:p>
        </w:tc>
      </w:tr>
      <w:tr w:rsidR="003D348D" w14:paraId="7492C35E" w14:textId="77777777">
        <w:tc>
          <w:tcPr>
            <w:tcW w:w="1817" w:type="dxa"/>
            <w:vMerge w:val="restart"/>
          </w:tcPr>
          <w:p w14:paraId="51BBE63D" w14:textId="77777777" w:rsidR="003D348D" w:rsidRDefault="00AC7F71">
            <w:pPr>
              <w:ind w:right="-1440"/>
              <w:rPr>
                <w:sz w:val="20"/>
              </w:rPr>
            </w:pPr>
            <w:r>
              <w:rPr>
                <w:sz w:val="20"/>
              </w:rPr>
              <w:t>Día  13</w:t>
            </w:r>
          </w:p>
        </w:tc>
        <w:tc>
          <w:tcPr>
            <w:tcW w:w="3691" w:type="dxa"/>
          </w:tcPr>
          <w:p w14:paraId="307C84CF" w14:textId="77777777" w:rsidR="003D348D" w:rsidRDefault="003D348D">
            <w:pPr>
              <w:ind w:right="-1440"/>
              <w:rPr>
                <w:b/>
                <w:sz w:val="20"/>
              </w:rPr>
            </w:pPr>
            <w:r>
              <w:rPr>
                <w:b/>
                <w:sz w:val="20"/>
              </w:rPr>
              <w:t>- Examen 1 (capítulo 1): 2</w:t>
            </w:r>
            <w:r>
              <w:rPr>
                <w:b/>
                <w:sz w:val="20"/>
                <w:u w:val="single"/>
              </w:rPr>
              <w:t>a</w:t>
            </w:r>
            <w:r>
              <w:rPr>
                <w:b/>
                <w:sz w:val="20"/>
              </w:rPr>
              <w:t xml:space="preserve"> parte</w:t>
            </w:r>
          </w:p>
        </w:tc>
        <w:tc>
          <w:tcPr>
            <w:tcW w:w="3960" w:type="dxa"/>
          </w:tcPr>
          <w:p w14:paraId="33FFBA17" w14:textId="77777777" w:rsidR="003D348D" w:rsidRPr="00945B99" w:rsidRDefault="003D348D" w:rsidP="007F1BBE">
            <w:pPr>
              <w:ind w:right="-1440"/>
              <w:rPr>
                <w:sz w:val="18"/>
              </w:rPr>
            </w:pPr>
            <w:r w:rsidRPr="00945B99">
              <w:rPr>
                <w:sz w:val="18"/>
              </w:rPr>
              <w:t>-</w:t>
            </w:r>
            <w:r w:rsidRPr="00945B99">
              <w:rPr>
                <w:b/>
                <w:sz w:val="18"/>
              </w:rPr>
              <w:t>Cap. 2</w:t>
            </w:r>
            <w:r w:rsidRPr="00945B99">
              <w:rPr>
                <w:sz w:val="18"/>
              </w:rPr>
              <w:t>, CT:</w:t>
            </w:r>
            <w:r>
              <w:rPr>
                <w:sz w:val="18"/>
              </w:rPr>
              <w:t xml:space="preserve"> 39-41</w:t>
            </w:r>
            <w:r w:rsidRPr="00945B99">
              <w:rPr>
                <w:sz w:val="18"/>
              </w:rPr>
              <w:t xml:space="preserve"> Así .. vida decimos. </w:t>
            </w:r>
          </w:p>
        </w:tc>
      </w:tr>
      <w:tr w:rsidR="003D348D" w14:paraId="2DF4A56B" w14:textId="77777777">
        <w:tc>
          <w:tcPr>
            <w:tcW w:w="1817" w:type="dxa"/>
            <w:vMerge/>
          </w:tcPr>
          <w:p w14:paraId="3D5DE423" w14:textId="77777777" w:rsidR="003D348D" w:rsidRDefault="003D348D">
            <w:pPr>
              <w:ind w:right="-1440"/>
              <w:rPr>
                <w:sz w:val="20"/>
              </w:rPr>
            </w:pPr>
          </w:p>
        </w:tc>
        <w:tc>
          <w:tcPr>
            <w:tcW w:w="3691" w:type="dxa"/>
          </w:tcPr>
          <w:p w14:paraId="5605D746" w14:textId="77777777" w:rsidR="003D348D" w:rsidRDefault="003D348D">
            <w:pPr>
              <w:ind w:right="-1440"/>
              <w:rPr>
                <w:sz w:val="20"/>
              </w:rPr>
            </w:pPr>
          </w:p>
        </w:tc>
        <w:tc>
          <w:tcPr>
            <w:tcW w:w="3960" w:type="dxa"/>
          </w:tcPr>
          <w:p w14:paraId="392079FD" w14:textId="77777777" w:rsidR="003D348D" w:rsidRDefault="003D348D">
            <w:pPr>
              <w:ind w:right="-1440"/>
              <w:rPr>
                <w:sz w:val="20"/>
              </w:rPr>
            </w:pPr>
            <w:r>
              <w:rPr>
                <w:sz w:val="16"/>
              </w:rPr>
              <w:t xml:space="preserve"> </w:t>
            </w:r>
            <w:r>
              <w:rPr>
                <w:sz w:val="20"/>
              </w:rPr>
              <w:t>-SAM: 2-1&amp; 2; 2-4; 2-5</w:t>
            </w:r>
          </w:p>
        </w:tc>
      </w:tr>
      <w:tr w:rsidR="003D348D" w14:paraId="655B563F" w14:textId="77777777">
        <w:tc>
          <w:tcPr>
            <w:tcW w:w="1817" w:type="dxa"/>
            <w:vMerge/>
          </w:tcPr>
          <w:p w14:paraId="1D7AD0CA" w14:textId="77777777" w:rsidR="003D348D" w:rsidRDefault="003D348D">
            <w:pPr>
              <w:ind w:right="-1440"/>
              <w:rPr>
                <w:sz w:val="20"/>
              </w:rPr>
            </w:pPr>
          </w:p>
        </w:tc>
        <w:tc>
          <w:tcPr>
            <w:tcW w:w="3691" w:type="dxa"/>
          </w:tcPr>
          <w:p w14:paraId="0BA8A3D6" w14:textId="77777777" w:rsidR="003D348D" w:rsidRDefault="003D348D">
            <w:pPr>
              <w:ind w:right="-1440"/>
              <w:rPr>
                <w:b/>
                <w:sz w:val="20"/>
              </w:rPr>
            </w:pPr>
          </w:p>
        </w:tc>
        <w:tc>
          <w:tcPr>
            <w:tcW w:w="3960" w:type="dxa"/>
          </w:tcPr>
          <w:p w14:paraId="5FA20309" w14:textId="77777777" w:rsidR="003D348D" w:rsidRDefault="003D348D" w:rsidP="007F1BBE">
            <w:pPr>
              <w:ind w:right="-1440"/>
              <w:rPr>
                <w:sz w:val="20"/>
              </w:rPr>
            </w:pPr>
          </w:p>
        </w:tc>
      </w:tr>
      <w:tr w:rsidR="003D348D" w14:paraId="3DF83D48" w14:textId="77777777">
        <w:tc>
          <w:tcPr>
            <w:tcW w:w="1817" w:type="dxa"/>
            <w:vMerge/>
          </w:tcPr>
          <w:p w14:paraId="7C0890E4" w14:textId="77777777" w:rsidR="003D348D" w:rsidRDefault="003D348D">
            <w:pPr>
              <w:ind w:right="-1440"/>
              <w:rPr>
                <w:sz w:val="20"/>
              </w:rPr>
            </w:pPr>
          </w:p>
        </w:tc>
        <w:tc>
          <w:tcPr>
            <w:tcW w:w="3691" w:type="dxa"/>
          </w:tcPr>
          <w:p w14:paraId="6FAB6B25" w14:textId="77777777" w:rsidR="003D348D" w:rsidRDefault="003D348D">
            <w:pPr>
              <w:ind w:right="-1440"/>
              <w:rPr>
                <w:b/>
                <w:sz w:val="20"/>
              </w:rPr>
            </w:pPr>
          </w:p>
        </w:tc>
        <w:tc>
          <w:tcPr>
            <w:tcW w:w="3960" w:type="dxa"/>
          </w:tcPr>
          <w:p w14:paraId="1E3A4F13" w14:textId="77777777" w:rsidR="003D348D" w:rsidRDefault="003D348D">
            <w:pPr>
              <w:ind w:right="-1440"/>
              <w:rPr>
                <w:sz w:val="20"/>
              </w:rPr>
            </w:pPr>
          </w:p>
        </w:tc>
      </w:tr>
      <w:tr w:rsidR="003D348D" w14:paraId="148B656E" w14:textId="77777777">
        <w:tc>
          <w:tcPr>
            <w:tcW w:w="1817" w:type="dxa"/>
            <w:vMerge w:val="restart"/>
          </w:tcPr>
          <w:p w14:paraId="7753C187" w14:textId="77777777" w:rsidR="003D348D" w:rsidRDefault="00AC7F71" w:rsidP="007F1BBE">
            <w:pPr>
              <w:ind w:right="-1440"/>
              <w:rPr>
                <w:sz w:val="20"/>
              </w:rPr>
            </w:pPr>
            <w:r>
              <w:rPr>
                <w:sz w:val="20"/>
              </w:rPr>
              <w:t>Día 14</w:t>
            </w:r>
          </w:p>
        </w:tc>
        <w:tc>
          <w:tcPr>
            <w:tcW w:w="3691" w:type="dxa"/>
          </w:tcPr>
          <w:p w14:paraId="63345818" w14:textId="77777777" w:rsidR="003D348D" w:rsidRDefault="003D348D" w:rsidP="007F1BBE">
            <w:pPr>
              <w:ind w:right="-1440"/>
              <w:rPr>
                <w:sz w:val="20"/>
              </w:rPr>
            </w:pPr>
            <w:r>
              <w:rPr>
                <w:sz w:val="20"/>
              </w:rPr>
              <w:t>-</w:t>
            </w:r>
            <w:r>
              <w:rPr>
                <w:b/>
                <w:sz w:val="20"/>
              </w:rPr>
              <w:t xml:space="preserve">Cap 2 </w:t>
            </w:r>
            <w:r>
              <w:rPr>
                <w:sz w:val="20"/>
              </w:rPr>
              <w:t xml:space="preserve">pp 39-41 Así es la vida/ lo decimos </w:t>
            </w:r>
          </w:p>
        </w:tc>
        <w:tc>
          <w:tcPr>
            <w:tcW w:w="3960" w:type="dxa"/>
          </w:tcPr>
          <w:p w14:paraId="6A247AE4" w14:textId="77777777" w:rsidR="003D348D" w:rsidRDefault="003D348D" w:rsidP="007F1BBE">
            <w:pPr>
              <w:ind w:right="-1440"/>
              <w:rPr>
                <w:sz w:val="20"/>
              </w:rPr>
            </w:pPr>
            <w:r>
              <w:rPr>
                <w:sz w:val="20"/>
              </w:rPr>
              <w:t>-CT: 45-7 Estructuras 1: ser / estar / haber</w:t>
            </w:r>
          </w:p>
        </w:tc>
      </w:tr>
      <w:tr w:rsidR="003D348D" w14:paraId="429A98FF" w14:textId="77777777">
        <w:tc>
          <w:tcPr>
            <w:tcW w:w="1817" w:type="dxa"/>
            <w:vMerge/>
          </w:tcPr>
          <w:p w14:paraId="42BEF651" w14:textId="77777777" w:rsidR="003D348D" w:rsidRDefault="003D348D">
            <w:pPr>
              <w:ind w:right="-1440"/>
              <w:rPr>
                <w:sz w:val="20"/>
              </w:rPr>
            </w:pPr>
          </w:p>
        </w:tc>
        <w:tc>
          <w:tcPr>
            <w:tcW w:w="3691" w:type="dxa"/>
          </w:tcPr>
          <w:p w14:paraId="32FC5499" w14:textId="77777777" w:rsidR="003D348D" w:rsidRPr="00E743A4" w:rsidRDefault="003D348D" w:rsidP="007F1BBE">
            <w:pPr>
              <w:ind w:right="-1440"/>
              <w:rPr>
                <w:b/>
                <w:sz w:val="20"/>
              </w:rPr>
            </w:pPr>
            <w:r w:rsidRPr="00E743A4">
              <w:rPr>
                <w:b/>
                <w:sz w:val="20"/>
              </w:rPr>
              <w:t xml:space="preserve">- </w:t>
            </w:r>
            <w:r>
              <w:rPr>
                <w:b/>
                <w:sz w:val="20"/>
              </w:rPr>
              <w:t>Complete “Deber 1 y 2” en clase</w:t>
            </w:r>
            <w:r w:rsidRPr="00E743A4">
              <w:rPr>
                <w:b/>
                <w:sz w:val="20"/>
              </w:rPr>
              <w:t xml:space="preserve"> </w:t>
            </w:r>
          </w:p>
        </w:tc>
        <w:tc>
          <w:tcPr>
            <w:tcW w:w="3960" w:type="dxa"/>
          </w:tcPr>
          <w:p w14:paraId="15463CE3" w14:textId="77777777" w:rsidR="003D348D" w:rsidRDefault="003D348D" w:rsidP="007F1BBE">
            <w:pPr>
              <w:ind w:right="-1440"/>
              <w:rPr>
                <w:sz w:val="16"/>
              </w:rPr>
            </w:pPr>
            <w:r>
              <w:rPr>
                <w:sz w:val="16"/>
              </w:rPr>
              <w:t xml:space="preserve">- </w:t>
            </w:r>
            <w:r>
              <w:rPr>
                <w:sz w:val="20"/>
              </w:rPr>
              <w:t>SAM: 2-8 to 2-11</w:t>
            </w:r>
          </w:p>
        </w:tc>
      </w:tr>
      <w:tr w:rsidR="003D348D" w14:paraId="00BC6425" w14:textId="77777777">
        <w:tc>
          <w:tcPr>
            <w:tcW w:w="1817" w:type="dxa"/>
            <w:vMerge/>
          </w:tcPr>
          <w:p w14:paraId="3FEC41E2" w14:textId="77777777" w:rsidR="003D348D" w:rsidRDefault="003D348D">
            <w:pPr>
              <w:ind w:right="-1440"/>
              <w:rPr>
                <w:sz w:val="20"/>
              </w:rPr>
            </w:pPr>
          </w:p>
        </w:tc>
        <w:tc>
          <w:tcPr>
            <w:tcW w:w="3691" w:type="dxa"/>
          </w:tcPr>
          <w:p w14:paraId="65A84D5F" w14:textId="77777777" w:rsidR="003D348D" w:rsidRDefault="003D348D">
            <w:pPr>
              <w:ind w:right="-1440"/>
              <w:rPr>
                <w:sz w:val="20"/>
              </w:rPr>
            </w:pPr>
            <w:r>
              <w:rPr>
                <w:sz w:val="20"/>
              </w:rPr>
              <w:t>(instructor to give sheets)</w:t>
            </w:r>
          </w:p>
        </w:tc>
        <w:tc>
          <w:tcPr>
            <w:tcW w:w="3960" w:type="dxa"/>
          </w:tcPr>
          <w:p w14:paraId="04AD204A" w14:textId="77777777" w:rsidR="003D348D" w:rsidRPr="00E42FAA" w:rsidRDefault="00E42FAA">
            <w:pPr>
              <w:ind w:right="-1440"/>
              <w:rPr>
                <w:sz w:val="22"/>
                <w:szCs w:val="22"/>
              </w:rPr>
            </w:pPr>
            <w:r w:rsidRPr="00E42FAA">
              <w:rPr>
                <w:sz w:val="22"/>
                <w:szCs w:val="22"/>
              </w:rPr>
              <w:t>p.</w:t>
            </w:r>
            <w:r>
              <w:rPr>
                <w:sz w:val="22"/>
                <w:szCs w:val="22"/>
              </w:rPr>
              <w:t>44, 2-7</w:t>
            </w:r>
          </w:p>
        </w:tc>
      </w:tr>
      <w:tr w:rsidR="003D348D" w14:paraId="7F5B9449" w14:textId="77777777">
        <w:tc>
          <w:tcPr>
            <w:tcW w:w="1817" w:type="dxa"/>
            <w:vMerge/>
            <w:tcBorders>
              <w:bottom w:val="single" w:sz="6" w:space="0" w:color="auto"/>
            </w:tcBorders>
          </w:tcPr>
          <w:p w14:paraId="565A87D4" w14:textId="77777777" w:rsidR="003D348D" w:rsidRDefault="003D348D">
            <w:pPr>
              <w:ind w:right="-1440"/>
              <w:rPr>
                <w:sz w:val="20"/>
              </w:rPr>
            </w:pPr>
          </w:p>
        </w:tc>
        <w:tc>
          <w:tcPr>
            <w:tcW w:w="3691" w:type="dxa"/>
            <w:tcBorders>
              <w:bottom w:val="single" w:sz="6" w:space="0" w:color="auto"/>
            </w:tcBorders>
          </w:tcPr>
          <w:p w14:paraId="6A19A62F" w14:textId="77777777" w:rsidR="003D348D" w:rsidRDefault="003D348D">
            <w:pPr>
              <w:ind w:right="-1440"/>
              <w:rPr>
                <w:sz w:val="20"/>
              </w:rPr>
            </w:pPr>
          </w:p>
          <w:p w14:paraId="75093A07" w14:textId="77777777" w:rsidR="00AC7F71" w:rsidRDefault="00AC7F71">
            <w:pPr>
              <w:ind w:right="-1440"/>
              <w:rPr>
                <w:sz w:val="20"/>
              </w:rPr>
            </w:pPr>
          </w:p>
        </w:tc>
        <w:tc>
          <w:tcPr>
            <w:tcW w:w="3960" w:type="dxa"/>
            <w:tcBorders>
              <w:bottom w:val="single" w:sz="6" w:space="0" w:color="auto"/>
            </w:tcBorders>
          </w:tcPr>
          <w:p w14:paraId="7E042064" w14:textId="77777777" w:rsidR="003D348D" w:rsidRDefault="003D348D" w:rsidP="007F1BBE">
            <w:pPr>
              <w:ind w:right="-1440"/>
              <w:rPr>
                <w:sz w:val="20"/>
              </w:rPr>
            </w:pPr>
            <w:r>
              <w:rPr>
                <w:sz w:val="20"/>
              </w:rPr>
              <w:t>-</w:t>
            </w:r>
          </w:p>
        </w:tc>
      </w:tr>
      <w:tr w:rsidR="003D348D" w14:paraId="2392E11B" w14:textId="77777777">
        <w:tc>
          <w:tcPr>
            <w:tcW w:w="1817" w:type="dxa"/>
            <w:tcBorders>
              <w:top w:val="single" w:sz="6" w:space="0" w:color="auto"/>
              <w:bottom w:val="single" w:sz="6" w:space="0" w:color="auto"/>
            </w:tcBorders>
            <w:shd w:val="clear" w:color="auto" w:fill="auto"/>
          </w:tcPr>
          <w:p w14:paraId="7754AD60" w14:textId="77777777" w:rsidR="003D348D" w:rsidRDefault="003D348D" w:rsidP="007F1BBE">
            <w:pPr>
              <w:ind w:right="-1440"/>
              <w:rPr>
                <w:b/>
                <w:sz w:val="20"/>
              </w:rPr>
            </w:pPr>
          </w:p>
        </w:tc>
        <w:tc>
          <w:tcPr>
            <w:tcW w:w="3691" w:type="dxa"/>
            <w:tcBorders>
              <w:top w:val="single" w:sz="6" w:space="0" w:color="auto"/>
              <w:bottom w:val="single" w:sz="6" w:space="0" w:color="auto"/>
            </w:tcBorders>
            <w:shd w:val="clear" w:color="auto" w:fill="auto"/>
          </w:tcPr>
          <w:p w14:paraId="068C3BA2" w14:textId="77777777" w:rsidR="003D348D" w:rsidRPr="00BD6F8B" w:rsidRDefault="003D348D">
            <w:pPr>
              <w:ind w:right="-1440"/>
              <w:rPr>
                <w:b/>
                <w:sz w:val="20"/>
              </w:rPr>
            </w:pPr>
            <w:r w:rsidRPr="00BD6F8B">
              <w:rPr>
                <w:b/>
                <w:sz w:val="20"/>
              </w:rPr>
              <w:t>En clase</w:t>
            </w:r>
          </w:p>
        </w:tc>
        <w:tc>
          <w:tcPr>
            <w:tcW w:w="3960" w:type="dxa"/>
            <w:tcBorders>
              <w:top w:val="single" w:sz="6" w:space="0" w:color="auto"/>
              <w:bottom w:val="single" w:sz="6" w:space="0" w:color="auto"/>
            </w:tcBorders>
            <w:shd w:val="clear" w:color="auto" w:fill="auto"/>
          </w:tcPr>
          <w:p w14:paraId="4CD85DCA" w14:textId="77777777" w:rsidR="003D348D" w:rsidRPr="00BD6F8B" w:rsidRDefault="003D348D">
            <w:pPr>
              <w:ind w:right="-1440"/>
              <w:rPr>
                <w:b/>
                <w:sz w:val="20"/>
              </w:rPr>
            </w:pPr>
            <w:r w:rsidRPr="00BD6F8B">
              <w:rPr>
                <w:b/>
                <w:sz w:val="20"/>
              </w:rPr>
              <w:t>Tarea para casa</w:t>
            </w:r>
          </w:p>
        </w:tc>
      </w:tr>
      <w:tr w:rsidR="003D348D" w14:paraId="4CA2E82E" w14:textId="77777777">
        <w:tc>
          <w:tcPr>
            <w:tcW w:w="1817" w:type="dxa"/>
            <w:tcBorders>
              <w:top w:val="single" w:sz="6" w:space="0" w:color="auto"/>
              <w:bottom w:val="single" w:sz="6" w:space="0" w:color="auto"/>
            </w:tcBorders>
            <w:shd w:val="clear" w:color="auto" w:fill="999999"/>
          </w:tcPr>
          <w:p w14:paraId="54D290AA" w14:textId="77777777" w:rsidR="003D348D" w:rsidRDefault="003D348D" w:rsidP="007F1BBE">
            <w:pPr>
              <w:ind w:right="-1440"/>
              <w:rPr>
                <w:sz w:val="20"/>
              </w:rPr>
            </w:pPr>
            <w:r>
              <w:rPr>
                <w:b/>
                <w:sz w:val="20"/>
              </w:rPr>
              <w:t>SEMANA 4</w:t>
            </w:r>
          </w:p>
        </w:tc>
        <w:tc>
          <w:tcPr>
            <w:tcW w:w="3691" w:type="dxa"/>
            <w:tcBorders>
              <w:top w:val="single" w:sz="6" w:space="0" w:color="auto"/>
              <w:bottom w:val="single" w:sz="6" w:space="0" w:color="auto"/>
            </w:tcBorders>
            <w:shd w:val="clear" w:color="auto" w:fill="999999"/>
          </w:tcPr>
          <w:p w14:paraId="2D04AB04" w14:textId="77777777" w:rsidR="003D348D" w:rsidRDefault="003D348D">
            <w:pPr>
              <w:ind w:right="-1440"/>
              <w:rPr>
                <w:sz w:val="20"/>
              </w:rPr>
            </w:pPr>
          </w:p>
        </w:tc>
        <w:tc>
          <w:tcPr>
            <w:tcW w:w="3960" w:type="dxa"/>
            <w:tcBorders>
              <w:top w:val="single" w:sz="6" w:space="0" w:color="auto"/>
              <w:bottom w:val="single" w:sz="6" w:space="0" w:color="auto"/>
            </w:tcBorders>
            <w:shd w:val="clear" w:color="auto" w:fill="999999"/>
          </w:tcPr>
          <w:p w14:paraId="27218974" w14:textId="77777777" w:rsidR="003D348D" w:rsidRDefault="003D348D">
            <w:pPr>
              <w:ind w:right="-1440"/>
              <w:rPr>
                <w:sz w:val="20"/>
              </w:rPr>
            </w:pPr>
          </w:p>
        </w:tc>
      </w:tr>
      <w:tr w:rsidR="003D348D" w14:paraId="59B6A17A" w14:textId="77777777">
        <w:tc>
          <w:tcPr>
            <w:tcW w:w="1817" w:type="dxa"/>
            <w:vMerge w:val="restart"/>
            <w:tcBorders>
              <w:top w:val="single" w:sz="6" w:space="0" w:color="auto"/>
            </w:tcBorders>
          </w:tcPr>
          <w:p w14:paraId="20B1F9AA" w14:textId="77777777" w:rsidR="003D348D" w:rsidRDefault="00AC7F71" w:rsidP="007F1BBE">
            <w:pPr>
              <w:ind w:right="-1440"/>
              <w:rPr>
                <w:sz w:val="20"/>
              </w:rPr>
            </w:pPr>
            <w:r>
              <w:rPr>
                <w:sz w:val="20"/>
              </w:rPr>
              <w:t>Día 15</w:t>
            </w:r>
          </w:p>
        </w:tc>
        <w:tc>
          <w:tcPr>
            <w:tcW w:w="3691" w:type="dxa"/>
            <w:tcBorders>
              <w:top w:val="single" w:sz="6" w:space="0" w:color="auto"/>
            </w:tcBorders>
          </w:tcPr>
          <w:p w14:paraId="66C3B723" w14:textId="77777777" w:rsidR="003D348D" w:rsidRDefault="003D348D" w:rsidP="007F1BBE">
            <w:pPr>
              <w:ind w:right="-1440"/>
              <w:rPr>
                <w:sz w:val="20"/>
              </w:rPr>
            </w:pPr>
            <w:r>
              <w:rPr>
                <w:sz w:val="20"/>
              </w:rPr>
              <w:t xml:space="preserve">-pp 45-47 </w:t>
            </w:r>
            <w:r w:rsidRPr="00524311">
              <w:rPr>
                <w:sz w:val="18"/>
              </w:rPr>
              <w:t>Estructuras 1: Uses of  ser/estar</w:t>
            </w:r>
            <w:r>
              <w:rPr>
                <w:sz w:val="18"/>
              </w:rPr>
              <w:t>/haber</w:t>
            </w:r>
          </w:p>
        </w:tc>
        <w:tc>
          <w:tcPr>
            <w:tcW w:w="3960" w:type="dxa"/>
            <w:tcBorders>
              <w:top w:val="single" w:sz="6" w:space="0" w:color="auto"/>
            </w:tcBorders>
          </w:tcPr>
          <w:p w14:paraId="7D55A562" w14:textId="77777777" w:rsidR="003D348D" w:rsidRDefault="00E42FAA" w:rsidP="007F1BBE">
            <w:pPr>
              <w:ind w:right="-1440"/>
              <w:rPr>
                <w:sz w:val="20"/>
              </w:rPr>
            </w:pPr>
            <w:r>
              <w:rPr>
                <w:sz w:val="20"/>
              </w:rPr>
              <w:t>Segundo libro,;.58-61</w:t>
            </w:r>
          </w:p>
        </w:tc>
      </w:tr>
      <w:tr w:rsidR="003D348D" w14:paraId="65880B45" w14:textId="77777777">
        <w:tc>
          <w:tcPr>
            <w:tcW w:w="1817" w:type="dxa"/>
            <w:vMerge/>
          </w:tcPr>
          <w:p w14:paraId="4E5DAF58" w14:textId="77777777" w:rsidR="003D348D" w:rsidRDefault="003D348D">
            <w:pPr>
              <w:ind w:right="-1440"/>
              <w:rPr>
                <w:sz w:val="20"/>
              </w:rPr>
            </w:pPr>
          </w:p>
        </w:tc>
        <w:tc>
          <w:tcPr>
            <w:tcW w:w="3691" w:type="dxa"/>
          </w:tcPr>
          <w:p w14:paraId="7B1C9DA1" w14:textId="77777777" w:rsidR="003D348D" w:rsidRPr="006A7E3E" w:rsidRDefault="003D348D">
            <w:pPr>
              <w:ind w:right="-1440"/>
              <w:rPr>
                <w:sz w:val="10"/>
              </w:rPr>
            </w:pPr>
          </w:p>
        </w:tc>
        <w:tc>
          <w:tcPr>
            <w:tcW w:w="3960" w:type="dxa"/>
          </w:tcPr>
          <w:p w14:paraId="13D82174" w14:textId="77777777" w:rsidR="003D348D" w:rsidRPr="006A7E3E" w:rsidRDefault="003D348D">
            <w:pPr>
              <w:ind w:right="-1440"/>
              <w:rPr>
                <w:sz w:val="10"/>
              </w:rPr>
            </w:pPr>
          </w:p>
        </w:tc>
      </w:tr>
      <w:tr w:rsidR="003D348D" w14:paraId="2D16A188" w14:textId="77777777">
        <w:tc>
          <w:tcPr>
            <w:tcW w:w="1817" w:type="dxa"/>
            <w:vMerge w:val="restart"/>
            <w:tcBorders>
              <w:top w:val="single" w:sz="6" w:space="0" w:color="auto"/>
            </w:tcBorders>
          </w:tcPr>
          <w:p w14:paraId="2F2555BF" w14:textId="77777777" w:rsidR="003D348D" w:rsidRDefault="00AC7F71" w:rsidP="007F1BBE">
            <w:pPr>
              <w:rPr>
                <w:sz w:val="20"/>
              </w:rPr>
            </w:pPr>
            <w:r>
              <w:rPr>
                <w:sz w:val="20"/>
              </w:rPr>
              <w:t>Día 16</w:t>
            </w:r>
          </w:p>
        </w:tc>
        <w:tc>
          <w:tcPr>
            <w:tcW w:w="3691" w:type="dxa"/>
            <w:tcBorders>
              <w:top w:val="single" w:sz="6" w:space="0" w:color="auto"/>
            </w:tcBorders>
          </w:tcPr>
          <w:p w14:paraId="465747A5" w14:textId="77777777" w:rsidR="003D348D" w:rsidRPr="00E743A4" w:rsidRDefault="003D348D" w:rsidP="007F1BBE">
            <w:pPr>
              <w:ind w:right="-1440"/>
              <w:rPr>
                <w:b/>
                <w:sz w:val="20"/>
              </w:rPr>
            </w:pPr>
            <w:r w:rsidRPr="00E743A4">
              <w:rPr>
                <w:b/>
                <w:sz w:val="20"/>
              </w:rPr>
              <w:t xml:space="preserve">- </w:t>
            </w:r>
            <w:r w:rsidR="00E42FAA">
              <w:rPr>
                <w:b/>
                <w:sz w:val="20"/>
              </w:rPr>
              <w:t>Complete “Deber 3.1, 3.2  y 5.1, 5</w:t>
            </w:r>
            <w:r>
              <w:rPr>
                <w:b/>
                <w:sz w:val="20"/>
              </w:rPr>
              <w:t xml:space="preserve">.2” </w:t>
            </w:r>
          </w:p>
        </w:tc>
        <w:tc>
          <w:tcPr>
            <w:tcW w:w="3960" w:type="dxa"/>
            <w:tcBorders>
              <w:top w:val="single" w:sz="6" w:space="0" w:color="auto"/>
            </w:tcBorders>
          </w:tcPr>
          <w:p w14:paraId="1D6454D1" w14:textId="77777777" w:rsidR="003D348D" w:rsidRDefault="003D348D" w:rsidP="007F1BBE">
            <w:pPr>
              <w:ind w:right="-1440"/>
              <w:rPr>
                <w:sz w:val="20"/>
              </w:rPr>
            </w:pPr>
            <w:r>
              <w:rPr>
                <w:sz w:val="20"/>
              </w:rPr>
              <w:t>-CT; 49-51 future tense</w:t>
            </w:r>
          </w:p>
        </w:tc>
      </w:tr>
      <w:tr w:rsidR="003D348D" w14:paraId="5FB1D19A" w14:textId="77777777">
        <w:tc>
          <w:tcPr>
            <w:tcW w:w="1817" w:type="dxa"/>
            <w:vMerge/>
          </w:tcPr>
          <w:p w14:paraId="583F9C72" w14:textId="77777777" w:rsidR="003D348D" w:rsidRDefault="003D348D">
            <w:pPr>
              <w:ind w:right="-1440"/>
              <w:rPr>
                <w:sz w:val="20"/>
              </w:rPr>
            </w:pPr>
          </w:p>
        </w:tc>
        <w:tc>
          <w:tcPr>
            <w:tcW w:w="3691" w:type="dxa"/>
          </w:tcPr>
          <w:p w14:paraId="1B61AA8A" w14:textId="77777777" w:rsidR="003D348D" w:rsidRDefault="003D348D">
            <w:pPr>
              <w:ind w:right="-1440"/>
              <w:rPr>
                <w:sz w:val="20"/>
              </w:rPr>
            </w:pPr>
            <w:r>
              <w:rPr>
                <w:sz w:val="20"/>
              </w:rPr>
              <w:t>en clase.  (instructor to give sheets)</w:t>
            </w:r>
          </w:p>
        </w:tc>
        <w:tc>
          <w:tcPr>
            <w:tcW w:w="3960" w:type="dxa"/>
          </w:tcPr>
          <w:p w14:paraId="0CD843E8" w14:textId="77777777" w:rsidR="003D348D" w:rsidRPr="00A944D4" w:rsidRDefault="00D30A8F" w:rsidP="007F1BBE">
            <w:pPr>
              <w:ind w:right="-1440"/>
              <w:rPr>
                <w:sz w:val="18"/>
              </w:rPr>
            </w:pPr>
            <w:r>
              <w:rPr>
                <w:sz w:val="18"/>
              </w:rPr>
              <w:t>-SAM: 2-</w:t>
            </w:r>
            <w:r w:rsidR="003D348D" w:rsidRPr="00A944D4">
              <w:rPr>
                <w:sz w:val="18"/>
              </w:rPr>
              <w:t xml:space="preserve">13 </w:t>
            </w:r>
            <w:r w:rsidR="003D348D" w:rsidRPr="0077720A">
              <w:rPr>
                <w:sz w:val="16"/>
              </w:rPr>
              <w:t>(review ser/estar/haber)</w:t>
            </w:r>
            <w:r w:rsidR="003D348D">
              <w:rPr>
                <w:sz w:val="18"/>
              </w:rPr>
              <w:t xml:space="preserve"> 2-15; 16; 18</w:t>
            </w:r>
          </w:p>
        </w:tc>
      </w:tr>
      <w:tr w:rsidR="003D348D" w14:paraId="2FCE211B" w14:textId="77777777">
        <w:tc>
          <w:tcPr>
            <w:tcW w:w="1817" w:type="dxa"/>
            <w:vMerge/>
          </w:tcPr>
          <w:p w14:paraId="43C2F53C" w14:textId="77777777" w:rsidR="003D348D" w:rsidRDefault="003D348D">
            <w:pPr>
              <w:ind w:right="-1440"/>
              <w:rPr>
                <w:sz w:val="20"/>
              </w:rPr>
            </w:pPr>
          </w:p>
        </w:tc>
        <w:tc>
          <w:tcPr>
            <w:tcW w:w="3691" w:type="dxa"/>
          </w:tcPr>
          <w:p w14:paraId="2946D50B" w14:textId="77777777" w:rsidR="003D348D" w:rsidRDefault="003D348D">
            <w:pPr>
              <w:ind w:right="-1440"/>
              <w:rPr>
                <w:sz w:val="20"/>
              </w:rPr>
            </w:pPr>
          </w:p>
        </w:tc>
        <w:tc>
          <w:tcPr>
            <w:tcW w:w="3960" w:type="dxa"/>
          </w:tcPr>
          <w:p w14:paraId="1D67BD19" w14:textId="77777777" w:rsidR="003D348D" w:rsidRDefault="003D348D">
            <w:pPr>
              <w:ind w:right="-1440"/>
              <w:rPr>
                <w:sz w:val="20"/>
              </w:rPr>
            </w:pPr>
          </w:p>
        </w:tc>
      </w:tr>
      <w:tr w:rsidR="003D348D" w14:paraId="208D98C0" w14:textId="77777777">
        <w:trPr>
          <w:trHeight w:val="165"/>
        </w:trPr>
        <w:tc>
          <w:tcPr>
            <w:tcW w:w="1817" w:type="dxa"/>
            <w:vMerge w:val="restart"/>
            <w:tcBorders>
              <w:top w:val="single" w:sz="4" w:space="0" w:color="auto"/>
            </w:tcBorders>
          </w:tcPr>
          <w:p w14:paraId="11D8C50E" w14:textId="77777777" w:rsidR="003D348D" w:rsidRDefault="00AC7F71" w:rsidP="007F1BBE">
            <w:pPr>
              <w:ind w:right="-1440"/>
              <w:rPr>
                <w:sz w:val="20"/>
              </w:rPr>
            </w:pPr>
            <w:r>
              <w:rPr>
                <w:sz w:val="20"/>
              </w:rPr>
              <w:t>Día 17</w:t>
            </w:r>
          </w:p>
        </w:tc>
        <w:tc>
          <w:tcPr>
            <w:tcW w:w="3691" w:type="dxa"/>
            <w:tcBorders>
              <w:top w:val="single" w:sz="4" w:space="0" w:color="auto"/>
            </w:tcBorders>
          </w:tcPr>
          <w:p w14:paraId="440C5F0F" w14:textId="77777777" w:rsidR="003D348D" w:rsidRDefault="003D348D" w:rsidP="007F1BBE">
            <w:pPr>
              <w:ind w:right="-1440"/>
              <w:rPr>
                <w:sz w:val="20"/>
              </w:rPr>
            </w:pPr>
            <w:r>
              <w:rPr>
                <w:sz w:val="20"/>
              </w:rPr>
              <w:t xml:space="preserve">- pp 49-51 Estructuras 2: </w:t>
            </w:r>
            <w:r>
              <w:rPr>
                <w:sz w:val="18"/>
              </w:rPr>
              <w:t>The Future tense</w:t>
            </w:r>
          </w:p>
        </w:tc>
        <w:tc>
          <w:tcPr>
            <w:tcW w:w="3960" w:type="dxa"/>
          </w:tcPr>
          <w:p w14:paraId="29A7AC66" w14:textId="77777777" w:rsidR="003D348D" w:rsidRDefault="003D348D" w:rsidP="00D30A8F">
            <w:pPr>
              <w:ind w:right="-1440"/>
              <w:rPr>
                <w:sz w:val="20"/>
              </w:rPr>
            </w:pPr>
            <w:r>
              <w:rPr>
                <w:sz w:val="20"/>
              </w:rPr>
              <w:t xml:space="preserve">-CT: 55 </w:t>
            </w:r>
            <w:r w:rsidRPr="00EE7864">
              <w:rPr>
                <w:sz w:val="18"/>
              </w:rPr>
              <w:t>Comparaciones</w:t>
            </w:r>
            <w:r>
              <w:rPr>
                <w:sz w:val="20"/>
              </w:rPr>
              <w:t>; 56-7</w:t>
            </w:r>
            <w:r w:rsidRPr="004332BC">
              <w:rPr>
                <w:sz w:val="18"/>
              </w:rPr>
              <w:t xml:space="preserve"> </w:t>
            </w:r>
          </w:p>
        </w:tc>
      </w:tr>
      <w:tr w:rsidR="003D348D" w14:paraId="567F0E44" w14:textId="77777777">
        <w:tc>
          <w:tcPr>
            <w:tcW w:w="1817" w:type="dxa"/>
            <w:vMerge/>
          </w:tcPr>
          <w:p w14:paraId="7329D377" w14:textId="77777777" w:rsidR="003D348D" w:rsidRDefault="003D348D">
            <w:pPr>
              <w:ind w:right="-1440"/>
              <w:rPr>
                <w:sz w:val="20"/>
              </w:rPr>
            </w:pPr>
          </w:p>
        </w:tc>
        <w:tc>
          <w:tcPr>
            <w:tcW w:w="3691" w:type="dxa"/>
          </w:tcPr>
          <w:p w14:paraId="26A274A4" w14:textId="77777777" w:rsidR="003D348D" w:rsidRDefault="003D348D">
            <w:pPr>
              <w:ind w:right="-1440"/>
              <w:rPr>
                <w:sz w:val="20"/>
              </w:rPr>
            </w:pPr>
            <w:r>
              <w:rPr>
                <w:sz w:val="20"/>
              </w:rPr>
              <w:t>- p 63 Escuchar en clase 2-36</w:t>
            </w:r>
          </w:p>
        </w:tc>
        <w:tc>
          <w:tcPr>
            <w:tcW w:w="3960" w:type="dxa"/>
          </w:tcPr>
          <w:p w14:paraId="41618D85" w14:textId="77777777" w:rsidR="003D348D" w:rsidRDefault="00D30A8F" w:rsidP="007F1BBE">
            <w:pPr>
              <w:ind w:right="-1440"/>
              <w:rPr>
                <w:sz w:val="20"/>
              </w:rPr>
            </w:pPr>
            <w:r>
              <w:rPr>
                <w:sz w:val="20"/>
              </w:rPr>
              <w:t>-SAM: 2-23;25</w:t>
            </w:r>
            <w:r w:rsidR="003D348D">
              <w:rPr>
                <w:sz w:val="20"/>
              </w:rPr>
              <w:t>; 27</w:t>
            </w:r>
          </w:p>
        </w:tc>
      </w:tr>
      <w:tr w:rsidR="003D348D" w14:paraId="586E91ED" w14:textId="77777777">
        <w:tc>
          <w:tcPr>
            <w:tcW w:w="1817" w:type="dxa"/>
            <w:vMerge/>
          </w:tcPr>
          <w:p w14:paraId="63533692" w14:textId="77777777" w:rsidR="003D348D" w:rsidRDefault="003D348D">
            <w:pPr>
              <w:ind w:right="-1440"/>
              <w:rPr>
                <w:sz w:val="20"/>
              </w:rPr>
            </w:pPr>
          </w:p>
        </w:tc>
        <w:tc>
          <w:tcPr>
            <w:tcW w:w="3691" w:type="dxa"/>
          </w:tcPr>
          <w:p w14:paraId="0A616026" w14:textId="77777777" w:rsidR="003D348D" w:rsidRDefault="003D348D">
            <w:pPr>
              <w:ind w:right="-1440"/>
              <w:rPr>
                <w:sz w:val="20"/>
              </w:rPr>
            </w:pPr>
          </w:p>
        </w:tc>
        <w:tc>
          <w:tcPr>
            <w:tcW w:w="3960" w:type="dxa"/>
          </w:tcPr>
          <w:p w14:paraId="54B254DD" w14:textId="77777777" w:rsidR="003D348D" w:rsidRDefault="00E42FAA">
            <w:pPr>
              <w:ind w:right="-1440"/>
              <w:rPr>
                <w:sz w:val="20"/>
              </w:rPr>
            </w:pPr>
            <w:r>
              <w:rPr>
                <w:sz w:val="20"/>
              </w:rPr>
              <w:t>Basurología</w:t>
            </w:r>
          </w:p>
        </w:tc>
      </w:tr>
      <w:tr w:rsidR="003D348D" w14:paraId="634D5546" w14:textId="77777777">
        <w:tc>
          <w:tcPr>
            <w:tcW w:w="1817" w:type="dxa"/>
            <w:vMerge w:val="restart"/>
          </w:tcPr>
          <w:p w14:paraId="24E123AA" w14:textId="77777777" w:rsidR="003D348D" w:rsidRDefault="00AC7F71" w:rsidP="00AC7F71">
            <w:pPr>
              <w:ind w:right="-1440"/>
              <w:rPr>
                <w:sz w:val="20"/>
              </w:rPr>
            </w:pPr>
            <w:r>
              <w:rPr>
                <w:sz w:val="20"/>
              </w:rPr>
              <w:t>Día 18</w:t>
            </w:r>
          </w:p>
        </w:tc>
        <w:tc>
          <w:tcPr>
            <w:tcW w:w="3691" w:type="dxa"/>
          </w:tcPr>
          <w:p w14:paraId="6C22002E" w14:textId="77777777" w:rsidR="003D348D" w:rsidRDefault="003D348D" w:rsidP="007F1BBE">
            <w:pPr>
              <w:ind w:right="-1440"/>
              <w:rPr>
                <w:sz w:val="20"/>
              </w:rPr>
            </w:pPr>
            <w:r>
              <w:rPr>
                <w:sz w:val="20"/>
              </w:rPr>
              <w:t>- p 55 Comparaciones</w:t>
            </w:r>
          </w:p>
        </w:tc>
        <w:tc>
          <w:tcPr>
            <w:tcW w:w="3960" w:type="dxa"/>
          </w:tcPr>
          <w:p w14:paraId="6F6DD33A" w14:textId="77777777" w:rsidR="003D348D" w:rsidRDefault="003D348D" w:rsidP="007F1BBE">
            <w:pPr>
              <w:ind w:right="-1440"/>
              <w:rPr>
                <w:sz w:val="20"/>
              </w:rPr>
            </w:pPr>
            <w:r>
              <w:rPr>
                <w:sz w:val="20"/>
              </w:rPr>
              <w:t>-CT:59-62 Subjunctive in noun clauses;</w:t>
            </w:r>
          </w:p>
        </w:tc>
      </w:tr>
      <w:tr w:rsidR="003D348D" w14:paraId="06E8334B" w14:textId="77777777">
        <w:tc>
          <w:tcPr>
            <w:tcW w:w="1817" w:type="dxa"/>
            <w:vMerge/>
          </w:tcPr>
          <w:p w14:paraId="28CD4C5A" w14:textId="77777777" w:rsidR="003D348D" w:rsidRDefault="003D348D">
            <w:pPr>
              <w:ind w:right="-1440"/>
              <w:rPr>
                <w:sz w:val="20"/>
              </w:rPr>
            </w:pPr>
          </w:p>
        </w:tc>
        <w:tc>
          <w:tcPr>
            <w:tcW w:w="3691" w:type="dxa"/>
          </w:tcPr>
          <w:p w14:paraId="66F6DE14" w14:textId="77777777" w:rsidR="003D348D" w:rsidRDefault="003D348D">
            <w:pPr>
              <w:ind w:right="-1440"/>
              <w:rPr>
                <w:sz w:val="20"/>
              </w:rPr>
            </w:pPr>
            <w:r>
              <w:rPr>
                <w:sz w:val="20"/>
              </w:rPr>
              <w:t>- pp. 56-7 Así es la vida/ así lo decimos</w:t>
            </w:r>
          </w:p>
        </w:tc>
        <w:tc>
          <w:tcPr>
            <w:tcW w:w="3960" w:type="dxa"/>
          </w:tcPr>
          <w:p w14:paraId="27B286C0" w14:textId="77777777" w:rsidR="003D348D" w:rsidRDefault="00D30A8F" w:rsidP="007F1BBE">
            <w:pPr>
              <w:ind w:right="-1440"/>
              <w:rPr>
                <w:sz w:val="20"/>
              </w:rPr>
            </w:pPr>
            <w:r>
              <w:rPr>
                <w:sz w:val="20"/>
              </w:rPr>
              <w:t>-SAM: 2-29;</w:t>
            </w:r>
            <w:r w:rsidR="003D348D">
              <w:rPr>
                <w:sz w:val="20"/>
              </w:rPr>
              <w:t xml:space="preserve"> 2-33; 2-34</w:t>
            </w:r>
          </w:p>
        </w:tc>
      </w:tr>
      <w:tr w:rsidR="003D348D" w14:paraId="4B0C1D75" w14:textId="77777777">
        <w:tc>
          <w:tcPr>
            <w:tcW w:w="1817" w:type="dxa"/>
            <w:vMerge/>
          </w:tcPr>
          <w:p w14:paraId="150478EC" w14:textId="77777777" w:rsidR="003D348D" w:rsidRDefault="003D348D">
            <w:pPr>
              <w:ind w:right="-1440"/>
              <w:rPr>
                <w:sz w:val="20"/>
              </w:rPr>
            </w:pPr>
          </w:p>
        </w:tc>
        <w:tc>
          <w:tcPr>
            <w:tcW w:w="3691" w:type="dxa"/>
          </w:tcPr>
          <w:p w14:paraId="679FC3CF" w14:textId="77777777" w:rsidR="003D348D" w:rsidRDefault="003D348D">
            <w:pPr>
              <w:ind w:right="-1440"/>
              <w:rPr>
                <w:sz w:val="20"/>
              </w:rPr>
            </w:pPr>
          </w:p>
        </w:tc>
        <w:tc>
          <w:tcPr>
            <w:tcW w:w="3960" w:type="dxa"/>
          </w:tcPr>
          <w:p w14:paraId="7727C060" w14:textId="77777777" w:rsidR="003D348D" w:rsidRDefault="00E42FAA">
            <w:pPr>
              <w:ind w:right="-1440"/>
              <w:rPr>
                <w:sz w:val="20"/>
              </w:rPr>
            </w:pPr>
            <w:r>
              <w:rPr>
                <w:sz w:val="20"/>
              </w:rPr>
              <w:t>2-22 poster</w:t>
            </w:r>
          </w:p>
        </w:tc>
      </w:tr>
      <w:tr w:rsidR="003D348D" w14:paraId="22BAE56E" w14:textId="77777777">
        <w:tc>
          <w:tcPr>
            <w:tcW w:w="1817" w:type="dxa"/>
          </w:tcPr>
          <w:p w14:paraId="2AD2F1A3" w14:textId="77777777" w:rsidR="003D348D" w:rsidRDefault="00AC7F71" w:rsidP="007F1BBE">
            <w:pPr>
              <w:ind w:right="-1440"/>
              <w:rPr>
                <w:sz w:val="20"/>
              </w:rPr>
            </w:pPr>
            <w:r>
              <w:rPr>
                <w:sz w:val="20"/>
              </w:rPr>
              <w:t>Día 19</w:t>
            </w:r>
          </w:p>
        </w:tc>
        <w:tc>
          <w:tcPr>
            <w:tcW w:w="3691" w:type="dxa"/>
          </w:tcPr>
          <w:p w14:paraId="798CD5C6" w14:textId="77777777" w:rsidR="003D348D" w:rsidRDefault="003D348D" w:rsidP="007F1BBE">
            <w:pPr>
              <w:ind w:right="-1440"/>
              <w:rPr>
                <w:sz w:val="20"/>
              </w:rPr>
            </w:pPr>
            <w:r>
              <w:rPr>
                <w:sz w:val="20"/>
              </w:rPr>
              <w:t>- pp 59-62 Estructuras 3: Subjunctive (noun)</w:t>
            </w:r>
          </w:p>
        </w:tc>
        <w:tc>
          <w:tcPr>
            <w:tcW w:w="3960" w:type="dxa"/>
          </w:tcPr>
          <w:p w14:paraId="2AF20BC9" w14:textId="77777777" w:rsidR="003D348D" w:rsidRPr="00606D10" w:rsidRDefault="003D348D">
            <w:pPr>
              <w:rPr>
                <w:sz w:val="20"/>
              </w:rPr>
            </w:pPr>
            <w:r>
              <w:rPr>
                <w:sz w:val="20"/>
              </w:rPr>
              <w:t>- SAM 2-19; 2-21 (review of future tense)</w:t>
            </w:r>
          </w:p>
        </w:tc>
      </w:tr>
      <w:tr w:rsidR="003D348D" w14:paraId="5FA61867" w14:textId="77777777">
        <w:tc>
          <w:tcPr>
            <w:tcW w:w="1817" w:type="dxa"/>
            <w:tcBorders>
              <w:top w:val="single" w:sz="6" w:space="0" w:color="auto"/>
              <w:bottom w:val="single" w:sz="6" w:space="0" w:color="auto"/>
            </w:tcBorders>
            <w:shd w:val="clear" w:color="auto" w:fill="999999"/>
          </w:tcPr>
          <w:p w14:paraId="77006468" w14:textId="77777777" w:rsidR="003D348D" w:rsidRDefault="003D348D" w:rsidP="007F1BBE">
            <w:pPr>
              <w:ind w:right="-1440"/>
              <w:rPr>
                <w:sz w:val="20"/>
              </w:rPr>
            </w:pPr>
            <w:r>
              <w:t>SEMANA 5</w:t>
            </w:r>
          </w:p>
        </w:tc>
        <w:tc>
          <w:tcPr>
            <w:tcW w:w="3691" w:type="dxa"/>
            <w:tcBorders>
              <w:top w:val="single" w:sz="6" w:space="0" w:color="auto"/>
              <w:bottom w:val="single" w:sz="6" w:space="0" w:color="auto"/>
            </w:tcBorders>
            <w:shd w:val="clear" w:color="auto" w:fill="999999"/>
          </w:tcPr>
          <w:p w14:paraId="6518D381" w14:textId="77777777" w:rsidR="003D348D" w:rsidRDefault="003D348D">
            <w:pPr>
              <w:ind w:right="-1440"/>
              <w:rPr>
                <w:sz w:val="20"/>
              </w:rPr>
            </w:pPr>
          </w:p>
        </w:tc>
        <w:tc>
          <w:tcPr>
            <w:tcW w:w="3960" w:type="dxa"/>
            <w:tcBorders>
              <w:top w:val="single" w:sz="6" w:space="0" w:color="auto"/>
              <w:bottom w:val="single" w:sz="6" w:space="0" w:color="auto"/>
            </w:tcBorders>
            <w:shd w:val="clear" w:color="auto" w:fill="999999"/>
          </w:tcPr>
          <w:p w14:paraId="0476E118" w14:textId="77777777" w:rsidR="003D348D" w:rsidRDefault="003D348D">
            <w:pPr>
              <w:ind w:right="-1440"/>
              <w:rPr>
                <w:sz w:val="20"/>
              </w:rPr>
            </w:pPr>
          </w:p>
        </w:tc>
      </w:tr>
      <w:tr w:rsidR="003D348D" w14:paraId="355FCD6E" w14:textId="77777777">
        <w:tc>
          <w:tcPr>
            <w:tcW w:w="1817" w:type="dxa"/>
            <w:vMerge w:val="restart"/>
            <w:tcBorders>
              <w:right w:val="single" w:sz="4" w:space="0" w:color="auto"/>
            </w:tcBorders>
          </w:tcPr>
          <w:p w14:paraId="02031A96" w14:textId="77777777" w:rsidR="003D348D" w:rsidRDefault="00AC7F71" w:rsidP="007F1BBE">
            <w:pPr>
              <w:ind w:right="-1440"/>
              <w:rPr>
                <w:sz w:val="20"/>
              </w:rPr>
            </w:pPr>
            <w:r>
              <w:rPr>
                <w:sz w:val="20"/>
              </w:rPr>
              <w:t>Día 20</w:t>
            </w:r>
          </w:p>
        </w:tc>
        <w:tc>
          <w:tcPr>
            <w:tcW w:w="3691" w:type="dxa"/>
            <w:tcBorders>
              <w:left w:val="single" w:sz="4" w:space="0" w:color="auto"/>
            </w:tcBorders>
          </w:tcPr>
          <w:p w14:paraId="4C1FA6F0" w14:textId="77777777" w:rsidR="003D348D" w:rsidRPr="008F4785" w:rsidRDefault="003D348D">
            <w:pPr>
              <w:ind w:right="-1440"/>
              <w:rPr>
                <w:b/>
                <w:sz w:val="20"/>
              </w:rPr>
            </w:pPr>
            <w:r w:rsidRPr="008F4785">
              <w:rPr>
                <w:b/>
                <w:sz w:val="20"/>
              </w:rPr>
              <w:t>- Presentación 1</w:t>
            </w:r>
          </w:p>
        </w:tc>
        <w:tc>
          <w:tcPr>
            <w:tcW w:w="3960" w:type="dxa"/>
          </w:tcPr>
          <w:p w14:paraId="755412BD" w14:textId="77777777" w:rsidR="003D348D" w:rsidRDefault="003D348D" w:rsidP="007F1BBE">
            <w:pPr>
              <w:ind w:right="-1440"/>
              <w:rPr>
                <w:sz w:val="20"/>
              </w:rPr>
            </w:pPr>
            <w:r>
              <w:rPr>
                <w:sz w:val="20"/>
              </w:rPr>
              <w:t xml:space="preserve">- CT: 66-8, Imágenes, Ritmos </w:t>
            </w:r>
          </w:p>
        </w:tc>
      </w:tr>
      <w:tr w:rsidR="003D348D" w14:paraId="35738C50" w14:textId="77777777">
        <w:tc>
          <w:tcPr>
            <w:tcW w:w="1817" w:type="dxa"/>
            <w:vMerge/>
            <w:tcBorders>
              <w:right w:val="single" w:sz="4" w:space="0" w:color="auto"/>
            </w:tcBorders>
          </w:tcPr>
          <w:p w14:paraId="3758B6AD" w14:textId="77777777" w:rsidR="003D348D" w:rsidRDefault="003D348D">
            <w:pPr>
              <w:ind w:right="-1440"/>
              <w:rPr>
                <w:sz w:val="20"/>
              </w:rPr>
            </w:pPr>
          </w:p>
        </w:tc>
        <w:tc>
          <w:tcPr>
            <w:tcW w:w="3691" w:type="dxa"/>
            <w:tcBorders>
              <w:left w:val="single" w:sz="4" w:space="0" w:color="auto"/>
            </w:tcBorders>
          </w:tcPr>
          <w:p w14:paraId="6164C9C9" w14:textId="77777777" w:rsidR="003D348D" w:rsidRDefault="003D348D" w:rsidP="00D30EA5">
            <w:pPr>
              <w:ind w:right="-1440"/>
              <w:rPr>
                <w:sz w:val="20"/>
              </w:rPr>
            </w:pPr>
            <w:r>
              <w:rPr>
                <w:sz w:val="20"/>
              </w:rPr>
              <w:t>- Finish Estructuras 3:</w:t>
            </w:r>
            <w:r>
              <w:rPr>
                <w:sz w:val="18"/>
              </w:rPr>
              <w:t xml:space="preserve">Subjunctive </w:t>
            </w:r>
            <w:r w:rsidRPr="002B15E1">
              <w:rPr>
                <w:sz w:val="18"/>
              </w:rPr>
              <w:t>noun clause</w:t>
            </w:r>
          </w:p>
        </w:tc>
        <w:tc>
          <w:tcPr>
            <w:tcW w:w="3960" w:type="dxa"/>
          </w:tcPr>
          <w:p w14:paraId="729E1409" w14:textId="77777777" w:rsidR="003D348D" w:rsidRDefault="003D348D" w:rsidP="007F1BBE">
            <w:pPr>
              <w:ind w:right="-1440"/>
              <w:rPr>
                <w:sz w:val="20"/>
              </w:rPr>
            </w:pPr>
            <w:r>
              <w:rPr>
                <w:sz w:val="20"/>
              </w:rPr>
              <w:t>- S</w:t>
            </w:r>
            <w:r w:rsidR="00D30A8F">
              <w:rPr>
                <w:sz w:val="20"/>
              </w:rPr>
              <w:t>AM: 2-36</w:t>
            </w:r>
          </w:p>
        </w:tc>
      </w:tr>
      <w:tr w:rsidR="003D348D" w14:paraId="246B8664" w14:textId="77777777">
        <w:tc>
          <w:tcPr>
            <w:tcW w:w="1817" w:type="dxa"/>
            <w:vMerge/>
            <w:tcBorders>
              <w:bottom w:val="single" w:sz="4" w:space="0" w:color="auto"/>
              <w:right w:val="single" w:sz="4" w:space="0" w:color="auto"/>
            </w:tcBorders>
          </w:tcPr>
          <w:p w14:paraId="2CDABA65" w14:textId="77777777" w:rsidR="003D348D" w:rsidRDefault="003D348D">
            <w:pPr>
              <w:ind w:right="-1440"/>
              <w:rPr>
                <w:sz w:val="20"/>
              </w:rPr>
            </w:pPr>
          </w:p>
        </w:tc>
        <w:tc>
          <w:tcPr>
            <w:tcW w:w="3691" w:type="dxa"/>
            <w:tcBorders>
              <w:left w:val="single" w:sz="4" w:space="0" w:color="auto"/>
              <w:bottom w:val="single" w:sz="4" w:space="0" w:color="auto"/>
            </w:tcBorders>
          </w:tcPr>
          <w:p w14:paraId="5E2D8CA8" w14:textId="77777777" w:rsidR="003D348D" w:rsidRDefault="003D348D">
            <w:pPr>
              <w:ind w:right="-1440"/>
              <w:rPr>
                <w:sz w:val="20"/>
              </w:rPr>
            </w:pPr>
          </w:p>
        </w:tc>
        <w:tc>
          <w:tcPr>
            <w:tcW w:w="3960" w:type="dxa"/>
            <w:tcBorders>
              <w:bottom w:val="single" w:sz="4" w:space="0" w:color="auto"/>
            </w:tcBorders>
          </w:tcPr>
          <w:p w14:paraId="1479EC50" w14:textId="77777777" w:rsidR="003D348D" w:rsidRDefault="003D348D">
            <w:pPr>
              <w:ind w:right="-1440"/>
              <w:rPr>
                <w:sz w:val="20"/>
              </w:rPr>
            </w:pPr>
          </w:p>
        </w:tc>
      </w:tr>
      <w:tr w:rsidR="003D348D" w14:paraId="49B5AFAA" w14:textId="77777777">
        <w:tc>
          <w:tcPr>
            <w:tcW w:w="1817" w:type="dxa"/>
            <w:vMerge w:val="restart"/>
            <w:tcBorders>
              <w:top w:val="single" w:sz="6" w:space="0" w:color="auto"/>
            </w:tcBorders>
          </w:tcPr>
          <w:p w14:paraId="4C0F6F30" w14:textId="77777777" w:rsidR="003D348D" w:rsidRDefault="00AC7F71" w:rsidP="007F1BBE">
            <w:pPr>
              <w:ind w:right="-1440"/>
              <w:rPr>
                <w:sz w:val="20"/>
              </w:rPr>
            </w:pPr>
            <w:r>
              <w:rPr>
                <w:sz w:val="20"/>
              </w:rPr>
              <w:t>Día 21</w:t>
            </w:r>
          </w:p>
        </w:tc>
        <w:tc>
          <w:tcPr>
            <w:tcW w:w="3691" w:type="dxa"/>
            <w:tcBorders>
              <w:top w:val="single" w:sz="6" w:space="0" w:color="auto"/>
            </w:tcBorders>
          </w:tcPr>
          <w:p w14:paraId="07295B82" w14:textId="77777777" w:rsidR="003D348D" w:rsidRDefault="003D348D" w:rsidP="007F1BBE">
            <w:pPr>
              <w:ind w:right="-1440"/>
              <w:rPr>
                <w:sz w:val="20"/>
              </w:rPr>
            </w:pPr>
            <w:r>
              <w:rPr>
                <w:sz w:val="20"/>
              </w:rPr>
              <w:t>- pp 66-8 Imágenes, Ritmos, antes de leer</w:t>
            </w:r>
          </w:p>
        </w:tc>
        <w:tc>
          <w:tcPr>
            <w:tcW w:w="3960" w:type="dxa"/>
            <w:tcBorders>
              <w:top w:val="single" w:sz="6" w:space="0" w:color="auto"/>
            </w:tcBorders>
          </w:tcPr>
          <w:p w14:paraId="58A84040" w14:textId="77777777" w:rsidR="003D348D" w:rsidRDefault="003D348D" w:rsidP="007F1BBE">
            <w:pPr>
              <w:ind w:right="-1440"/>
              <w:rPr>
                <w:sz w:val="20"/>
              </w:rPr>
            </w:pPr>
            <w:r>
              <w:rPr>
                <w:sz w:val="20"/>
              </w:rPr>
              <w:t xml:space="preserve">- CT: p. 68 Antes de leer </w:t>
            </w:r>
            <w:r w:rsidR="00E42FAA">
              <w:rPr>
                <w:sz w:val="20"/>
              </w:rPr>
              <w:t>(5cosas)</w:t>
            </w:r>
          </w:p>
        </w:tc>
      </w:tr>
      <w:tr w:rsidR="003D348D" w14:paraId="5DA8D413" w14:textId="77777777">
        <w:tc>
          <w:tcPr>
            <w:tcW w:w="1817" w:type="dxa"/>
            <w:vMerge/>
          </w:tcPr>
          <w:p w14:paraId="5A20F37C" w14:textId="77777777" w:rsidR="003D348D" w:rsidRDefault="003D348D">
            <w:pPr>
              <w:ind w:right="-1440"/>
              <w:rPr>
                <w:sz w:val="20"/>
              </w:rPr>
            </w:pPr>
          </w:p>
        </w:tc>
        <w:tc>
          <w:tcPr>
            <w:tcW w:w="3691" w:type="dxa"/>
          </w:tcPr>
          <w:p w14:paraId="3D29B703" w14:textId="77777777" w:rsidR="003D348D" w:rsidRPr="0025077E" w:rsidRDefault="003D348D">
            <w:pPr>
              <w:ind w:right="-1440"/>
              <w:rPr>
                <w:sz w:val="16"/>
              </w:rPr>
            </w:pPr>
          </w:p>
        </w:tc>
        <w:tc>
          <w:tcPr>
            <w:tcW w:w="3960" w:type="dxa"/>
          </w:tcPr>
          <w:p w14:paraId="045EB533" w14:textId="77777777" w:rsidR="003D348D" w:rsidRDefault="003D348D" w:rsidP="007F1BBE">
            <w:pPr>
              <w:ind w:right="-1440"/>
              <w:rPr>
                <w:sz w:val="20"/>
              </w:rPr>
            </w:pPr>
            <w:r>
              <w:rPr>
                <w:sz w:val="20"/>
              </w:rPr>
              <w:t>-</w:t>
            </w:r>
            <w:r w:rsidR="00D30A8F">
              <w:rPr>
                <w:sz w:val="20"/>
              </w:rPr>
              <w:t>Huella prep</w:t>
            </w:r>
          </w:p>
          <w:p w14:paraId="405A2777" w14:textId="77777777" w:rsidR="00D30A8F" w:rsidRDefault="00D30A8F" w:rsidP="007F1BBE">
            <w:pPr>
              <w:ind w:right="-1440"/>
              <w:rPr>
                <w:sz w:val="20"/>
              </w:rPr>
            </w:pPr>
            <w:r>
              <w:rPr>
                <w:sz w:val="20"/>
              </w:rPr>
              <w:t>CT: 68-71;  SAM 2-39, 2-40</w:t>
            </w:r>
          </w:p>
        </w:tc>
      </w:tr>
      <w:tr w:rsidR="003D348D" w14:paraId="6FE847DF" w14:textId="77777777">
        <w:tc>
          <w:tcPr>
            <w:tcW w:w="1817" w:type="dxa"/>
            <w:vMerge w:val="restart"/>
          </w:tcPr>
          <w:p w14:paraId="30DCC08F" w14:textId="77777777" w:rsidR="003D348D" w:rsidRDefault="00AC7F71" w:rsidP="00AC7F71">
            <w:pPr>
              <w:ind w:right="-1440"/>
              <w:rPr>
                <w:sz w:val="20"/>
              </w:rPr>
            </w:pPr>
            <w:r>
              <w:rPr>
                <w:sz w:val="20"/>
              </w:rPr>
              <w:t>Día 22</w:t>
            </w:r>
          </w:p>
        </w:tc>
        <w:tc>
          <w:tcPr>
            <w:tcW w:w="3691" w:type="dxa"/>
          </w:tcPr>
          <w:p w14:paraId="1FD3F7C2" w14:textId="77777777" w:rsidR="003D348D" w:rsidRDefault="003D348D" w:rsidP="007F1BBE">
            <w:pPr>
              <w:ind w:right="-1440"/>
              <w:rPr>
                <w:sz w:val="20"/>
              </w:rPr>
            </w:pPr>
            <w:r>
              <w:rPr>
                <w:sz w:val="20"/>
              </w:rPr>
              <w:t>-</w:t>
            </w:r>
            <w:r w:rsidR="00D30A8F">
              <w:rPr>
                <w:sz w:val="20"/>
              </w:rPr>
              <w:t>presentación 2</w:t>
            </w:r>
          </w:p>
        </w:tc>
        <w:tc>
          <w:tcPr>
            <w:tcW w:w="3960" w:type="dxa"/>
          </w:tcPr>
          <w:p w14:paraId="21D47DBC" w14:textId="77777777" w:rsidR="003D348D" w:rsidRDefault="00D30A8F">
            <w:pPr>
              <w:ind w:right="-1440"/>
              <w:rPr>
                <w:sz w:val="20"/>
              </w:rPr>
            </w:pPr>
            <w:r>
              <w:rPr>
                <w:sz w:val="20"/>
              </w:rPr>
              <w:t>Cap. 3, CT: 75-77</w:t>
            </w:r>
          </w:p>
        </w:tc>
      </w:tr>
      <w:tr w:rsidR="003D348D" w14:paraId="33C9B078" w14:textId="77777777">
        <w:tc>
          <w:tcPr>
            <w:tcW w:w="1817" w:type="dxa"/>
            <w:vMerge/>
          </w:tcPr>
          <w:p w14:paraId="3D1A2727" w14:textId="77777777" w:rsidR="003D348D" w:rsidRDefault="003D348D">
            <w:pPr>
              <w:ind w:right="-1440"/>
              <w:rPr>
                <w:sz w:val="20"/>
              </w:rPr>
            </w:pPr>
          </w:p>
        </w:tc>
        <w:tc>
          <w:tcPr>
            <w:tcW w:w="3691" w:type="dxa"/>
          </w:tcPr>
          <w:p w14:paraId="2F5CE7CC" w14:textId="77777777" w:rsidR="003D348D" w:rsidRDefault="00D30A8F" w:rsidP="002438B7">
            <w:pPr>
              <w:ind w:right="-1440"/>
              <w:rPr>
                <w:sz w:val="20"/>
                <w:szCs w:val="20"/>
              </w:rPr>
            </w:pPr>
            <w:r w:rsidRPr="00D30A8F">
              <w:rPr>
                <w:sz w:val="20"/>
                <w:szCs w:val="20"/>
              </w:rPr>
              <w:t>p.68-71 Los mutantes</w:t>
            </w:r>
          </w:p>
          <w:p w14:paraId="1A3554C7" w14:textId="77777777" w:rsidR="00D30A8F" w:rsidRPr="00D30A8F" w:rsidRDefault="00D30A8F" w:rsidP="002438B7">
            <w:pPr>
              <w:ind w:right="-1440"/>
              <w:rPr>
                <w:sz w:val="20"/>
                <w:szCs w:val="20"/>
              </w:rPr>
            </w:pPr>
            <w:r>
              <w:rPr>
                <w:sz w:val="20"/>
                <w:szCs w:val="20"/>
              </w:rPr>
              <w:t>Huella ecológica</w:t>
            </w:r>
          </w:p>
        </w:tc>
        <w:tc>
          <w:tcPr>
            <w:tcW w:w="3960" w:type="dxa"/>
          </w:tcPr>
          <w:p w14:paraId="0B021DB4" w14:textId="77777777" w:rsidR="003D348D" w:rsidRDefault="00D30A8F" w:rsidP="00D30A8F">
            <w:pPr>
              <w:ind w:right="-1440"/>
              <w:rPr>
                <w:sz w:val="20"/>
              </w:rPr>
            </w:pPr>
            <w:r>
              <w:rPr>
                <w:sz w:val="20"/>
              </w:rPr>
              <w:t>SAM 3-1, 3-3, 3-4</w:t>
            </w:r>
          </w:p>
          <w:p w14:paraId="6B3A39D6" w14:textId="77777777" w:rsidR="00D30A8F" w:rsidRDefault="00D30A8F" w:rsidP="00D30A8F">
            <w:pPr>
              <w:ind w:right="-1440"/>
              <w:rPr>
                <w:sz w:val="20"/>
              </w:rPr>
            </w:pPr>
          </w:p>
        </w:tc>
      </w:tr>
      <w:tr w:rsidR="003D348D" w14:paraId="5D2B05C5" w14:textId="77777777">
        <w:tc>
          <w:tcPr>
            <w:tcW w:w="1817" w:type="dxa"/>
            <w:vMerge/>
          </w:tcPr>
          <w:p w14:paraId="5B83AA75" w14:textId="77777777" w:rsidR="003D348D" w:rsidRDefault="003D348D">
            <w:pPr>
              <w:ind w:right="-1440"/>
              <w:rPr>
                <w:sz w:val="20"/>
              </w:rPr>
            </w:pPr>
          </w:p>
        </w:tc>
        <w:tc>
          <w:tcPr>
            <w:tcW w:w="3691" w:type="dxa"/>
          </w:tcPr>
          <w:p w14:paraId="652F338D" w14:textId="77777777" w:rsidR="003D348D" w:rsidRPr="007276F7" w:rsidRDefault="003D348D" w:rsidP="007276F7">
            <w:pPr>
              <w:ind w:right="-1440"/>
              <w:rPr>
                <w:sz w:val="20"/>
              </w:rPr>
            </w:pPr>
          </w:p>
        </w:tc>
        <w:tc>
          <w:tcPr>
            <w:tcW w:w="3960" w:type="dxa"/>
          </w:tcPr>
          <w:p w14:paraId="5ED99B63" w14:textId="77777777" w:rsidR="003D348D" w:rsidRDefault="003D348D">
            <w:pPr>
              <w:ind w:right="-1440"/>
              <w:rPr>
                <w:sz w:val="20"/>
              </w:rPr>
            </w:pPr>
          </w:p>
        </w:tc>
      </w:tr>
      <w:tr w:rsidR="003D348D" w14:paraId="76217444" w14:textId="77777777">
        <w:trPr>
          <w:trHeight w:val="66"/>
        </w:trPr>
        <w:tc>
          <w:tcPr>
            <w:tcW w:w="1817" w:type="dxa"/>
            <w:vMerge w:val="restart"/>
            <w:tcBorders>
              <w:top w:val="single" w:sz="6" w:space="0" w:color="auto"/>
            </w:tcBorders>
          </w:tcPr>
          <w:p w14:paraId="56894A7B" w14:textId="77777777" w:rsidR="003D348D" w:rsidRDefault="00AC7F71" w:rsidP="007F1BBE">
            <w:pPr>
              <w:ind w:right="-1440"/>
              <w:rPr>
                <w:sz w:val="20"/>
              </w:rPr>
            </w:pPr>
            <w:r>
              <w:rPr>
                <w:sz w:val="20"/>
              </w:rPr>
              <w:t>Día 2</w:t>
            </w:r>
            <w:r w:rsidR="00D30A8F">
              <w:rPr>
                <w:sz w:val="20"/>
              </w:rPr>
              <w:t>3</w:t>
            </w:r>
          </w:p>
        </w:tc>
        <w:tc>
          <w:tcPr>
            <w:tcW w:w="3691" w:type="dxa"/>
          </w:tcPr>
          <w:p w14:paraId="6BFB2A72" w14:textId="77777777" w:rsidR="003D348D" w:rsidRPr="007207F9" w:rsidRDefault="003D348D" w:rsidP="007F1BBE">
            <w:pPr>
              <w:ind w:right="-1440"/>
              <w:rPr>
                <w:sz w:val="18"/>
              </w:rPr>
            </w:pPr>
            <w:r w:rsidRPr="007207F9">
              <w:rPr>
                <w:sz w:val="18"/>
              </w:rPr>
              <w:t xml:space="preserve">- </w:t>
            </w:r>
            <w:r w:rsidRPr="007207F9">
              <w:rPr>
                <w:b/>
                <w:sz w:val="20"/>
              </w:rPr>
              <w:t>Cap 3</w:t>
            </w:r>
            <w:r w:rsidRPr="007207F9">
              <w:rPr>
                <w:sz w:val="20"/>
              </w:rPr>
              <w:t xml:space="preserve"> pp </w:t>
            </w:r>
            <w:r>
              <w:rPr>
                <w:sz w:val="20"/>
              </w:rPr>
              <w:t>75-77</w:t>
            </w:r>
            <w:r w:rsidRPr="007207F9">
              <w:rPr>
                <w:sz w:val="18"/>
              </w:rPr>
              <w:t xml:space="preserve"> Así es la vida, Así lo decimos</w:t>
            </w:r>
          </w:p>
        </w:tc>
        <w:tc>
          <w:tcPr>
            <w:tcW w:w="3960" w:type="dxa"/>
          </w:tcPr>
          <w:p w14:paraId="1D98487C" w14:textId="77777777" w:rsidR="003D348D" w:rsidRDefault="003D348D" w:rsidP="007F1BBE">
            <w:pPr>
              <w:ind w:right="-1440"/>
              <w:rPr>
                <w:sz w:val="20"/>
              </w:rPr>
            </w:pPr>
            <w:r>
              <w:rPr>
                <w:sz w:val="20"/>
              </w:rPr>
              <w:t xml:space="preserve"> CT: 80-81 Estructuras 1: Subjunctive w/ indir.</w:t>
            </w:r>
          </w:p>
        </w:tc>
      </w:tr>
      <w:tr w:rsidR="003D348D" w14:paraId="3514066B" w14:textId="77777777">
        <w:tc>
          <w:tcPr>
            <w:tcW w:w="1817" w:type="dxa"/>
            <w:vMerge/>
          </w:tcPr>
          <w:p w14:paraId="7C764FE2" w14:textId="77777777" w:rsidR="003D348D" w:rsidRDefault="003D348D">
            <w:pPr>
              <w:ind w:right="-1440"/>
              <w:rPr>
                <w:sz w:val="20"/>
              </w:rPr>
            </w:pPr>
          </w:p>
        </w:tc>
        <w:tc>
          <w:tcPr>
            <w:tcW w:w="3691" w:type="dxa"/>
          </w:tcPr>
          <w:p w14:paraId="61E3829E" w14:textId="77777777" w:rsidR="003D348D" w:rsidRPr="008F56C8" w:rsidRDefault="003D348D" w:rsidP="00E42FAA">
            <w:pPr>
              <w:ind w:right="-1440"/>
              <w:rPr>
                <w:sz w:val="16"/>
              </w:rPr>
            </w:pPr>
            <w:r w:rsidRPr="008F56C8">
              <w:rPr>
                <w:sz w:val="16"/>
              </w:rPr>
              <w:t>-</w:t>
            </w:r>
            <w:r w:rsidR="00E42FAA">
              <w:rPr>
                <w:sz w:val="16"/>
              </w:rPr>
              <w:t xml:space="preserve">Write handwriting draft of Mesa Redonda 1(15-20 </w:t>
            </w:r>
            <w:r w:rsidRPr="008F56C8">
              <w:rPr>
                <w:sz w:val="16"/>
              </w:rPr>
              <w:t xml:space="preserve"> </w:t>
            </w:r>
          </w:p>
        </w:tc>
        <w:tc>
          <w:tcPr>
            <w:tcW w:w="3960" w:type="dxa"/>
          </w:tcPr>
          <w:p w14:paraId="7016C86E" w14:textId="77777777" w:rsidR="003D348D" w:rsidRDefault="003D348D" w:rsidP="007F1BBE">
            <w:pPr>
              <w:ind w:right="-1440"/>
              <w:rPr>
                <w:sz w:val="20"/>
              </w:rPr>
            </w:pPr>
            <w:r>
              <w:rPr>
                <w:sz w:val="20"/>
              </w:rPr>
              <w:t xml:space="preserve">  commands  -SAM: 3-8; 3-10; 3-11</w:t>
            </w:r>
          </w:p>
        </w:tc>
      </w:tr>
      <w:tr w:rsidR="003D348D" w14:paraId="50C834C5" w14:textId="77777777">
        <w:tc>
          <w:tcPr>
            <w:tcW w:w="1817" w:type="dxa"/>
            <w:vMerge/>
          </w:tcPr>
          <w:p w14:paraId="5C47046C" w14:textId="77777777" w:rsidR="003D348D" w:rsidRDefault="003D348D">
            <w:pPr>
              <w:ind w:right="-1440"/>
              <w:rPr>
                <w:sz w:val="20"/>
              </w:rPr>
            </w:pPr>
          </w:p>
        </w:tc>
        <w:tc>
          <w:tcPr>
            <w:tcW w:w="3691" w:type="dxa"/>
          </w:tcPr>
          <w:p w14:paraId="2B817D00" w14:textId="77777777" w:rsidR="003D348D" w:rsidRPr="008F56C8" w:rsidRDefault="00E42FAA">
            <w:pPr>
              <w:ind w:right="-1440"/>
              <w:rPr>
                <w:sz w:val="16"/>
              </w:rPr>
            </w:pPr>
            <w:r>
              <w:rPr>
                <w:sz w:val="16"/>
              </w:rPr>
              <w:t>lines minimum)</w:t>
            </w:r>
          </w:p>
        </w:tc>
        <w:tc>
          <w:tcPr>
            <w:tcW w:w="3960" w:type="dxa"/>
          </w:tcPr>
          <w:p w14:paraId="21A533B5" w14:textId="43B1CB1D" w:rsidR="003D348D" w:rsidRDefault="003D348D" w:rsidP="008C05EA">
            <w:pPr>
              <w:ind w:right="-1440"/>
              <w:rPr>
                <w:sz w:val="20"/>
              </w:rPr>
            </w:pPr>
            <w:r>
              <w:rPr>
                <w:sz w:val="20"/>
              </w:rPr>
              <w:t xml:space="preserve">- Bring typed Mesa Redonda draft </w:t>
            </w:r>
            <w:r w:rsidR="00AA0562">
              <w:rPr>
                <w:sz w:val="20"/>
              </w:rPr>
              <w:t>día 24</w:t>
            </w:r>
          </w:p>
          <w:p w14:paraId="59BD5DE6" w14:textId="77777777" w:rsidR="00E42FAA" w:rsidRDefault="00E42FAA" w:rsidP="008C05EA">
            <w:pPr>
              <w:ind w:right="-1440"/>
              <w:rPr>
                <w:sz w:val="20"/>
              </w:rPr>
            </w:pPr>
            <w:r>
              <w:rPr>
                <w:sz w:val="20"/>
              </w:rPr>
              <w:t>Self edit at home</w:t>
            </w:r>
          </w:p>
        </w:tc>
      </w:tr>
      <w:tr w:rsidR="003D348D" w14:paraId="499A70B0" w14:textId="77777777">
        <w:tc>
          <w:tcPr>
            <w:tcW w:w="9468" w:type="dxa"/>
            <w:gridSpan w:val="3"/>
            <w:tcBorders>
              <w:top w:val="nil"/>
              <w:bottom w:val="single" w:sz="6" w:space="0" w:color="auto"/>
            </w:tcBorders>
            <w:shd w:val="clear" w:color="auto" w:fill="999999"/>
          </w:tcPr>
          <w:p w14:paraId="2B9D38D8" w14:textId="77777777" w:rsidR="003D348D" w:rsidRPr="002D4204" w:rsidRDefault="003D348D">
            <w:pPr>
              <w:ind w:right="-1440"/>
              <w:rPr>
                <w:b/>
                <w:sz w:val="20"/>
              </w:rPr>
            </w:pPr>
            <w:r w:rsidRPr="002D4204">
              <w:rPr>
                <w:b/>
              </w:rPr>
              <w:t xml:space="preserve">SEMANA 6 </w:t>
            </w:r>
            <w:r>
              <w:rPr>
                <w:b/>
              </w:rPr>
              <w:t xml:space="preserve">    </w:t>
            </w:r>
          </w:p>
        </w:tc>
      </w:tr>
      <w:tr w:rsidR="003D348D" w14:paraId="13D0E27B" w14:textId="77777777">
        <w:tc>
          <w:tcPr>
            <w:tcW w:w="1817" w:type="dxa"/>
            <w:vMerge w:val="restart"/>
            <w:tcBorders>
              <w:top w:val="single" w:sz="6" w:space="0" w:color="auto"/>
            </w:tcBorders>
          </w:tcPr>
          <w:p w14:paraId="44E1EEF2" w14:textId="77777777" w:rsidR="003D348D" w:rsidRDefault="00AC7F71" w:rsidP="007F1BBE">
            <w:pPr>
              <w:ind w:right="-1440"/>
              <w:rPr>
                <w:sz w:val="20"/>
              </w:rPr>
            </w:pPr>
            <w:r>
              <w:rPr>
                <w:sz w:val="20"/>
              </w:rPr>
              <w:t>Día 2</w:t>
            </w:r>
            <w:r w:rsidR="00D30A8F">
              <w:rPr>
                <w:sz w:val="20"/>
              </w:rPr>
              <w:t>4</w:t>
            </w:r>
          </w:p>
        </w:tc>
        <w:tc>
          <w:tcPr>
            <w:tcW w:w="3691" w:type="dxa"/>
            <w:tcBorders>
              <w:top w:val="single" w:sz="6" w:space="0" w:color="auto"/>
            </w:tcBorders>
          </w:tcPr>
          <w:p w14:paraId="2A98A00B" w14:textId="77777777" w:rsidR="003D348D" w:rsidRDefault="003D348D" w:rsidP="007F1BBE">
            <w:pPr>
              <w:ind w:right="-1440"/>
              <w:rPr>
                <w:sz w:val="20"/>
              </w:rPr>
            </w:pPr>
            <w:r>
              <w:rPr>
                <w:sz w:val="20"/>
              </w:rPr>
              <w:t>-pp 80-81 Estructuras 1: Subjunctive</w:t>
            </w:r>
          </w:p>
        </w:tc>
        <w:tc>
          <w:tcPr>
            <w:tcW w:w="3960" w:type="dxa"/>
            <w:tcBorders>
              <w:top w:val="single" w:sz="6" w:space="0" w:color="auto"/>
            </w:tcBorders>
          </w:tcPr>
          <w:p w14:paraId="3C408F94" w14:textId="77777777" w:rsidR="003D348D" w:rsidRDefault="003D348D" w:rsidP="007F1BBE">
            <w:pPr>
              <w:ind w:right="-1440"/>
              <w:rPr>
                <w:sz w:val="20"/>
              </w:rPr>
            </w:pPr>
            <w:r>
              <w:rPr>
                <w:sz w:val="20"/>
              </w:rPr>
              <w:t>-CT: 83 Comparaciones</w:t>
            </w:r>
          </w:p>
        </w:tc>
      </w:tr>
      <w:tr w:rsidR="003D348D" w14:paraId="35565F93" w14:textId="77777777">
        <w:tc>
          <w:tcPr>
            <w:tcW w:w="1817" w:type="dxa"/>
            <w:vMerge/>
          </w:tcPr>
          <w:p w14:paraId="4F8D479F" w14:textId="77777777" w:rsidR="003D348D" w:rsidRDefault="003D348D">
            <w:pPr>
              <w:ind w:right="-1440"/>
              <w:rPr>
                <w:sz w:val="20"/>
              </w:rPr>
            </w:pPr>
          </w:p>
        </w:tc>
        <w:tc>
          <w:tcPr>
            <w:tcW w:w="3691" w:type="dxa"/>
          </w:tcPr>
          <w:p w14:paraId="7A018EC7" w14:textId="77777777" w:rsidR="003D348D" w:rsidRDefault="003D348D" w:rsidP="007F1BBE">
            <w:pPr>
              <w:ind w:right="-1440"/>
              <w:rPr>
                <w:sz w:val="20"/>
              </w:rPr>
            </w:pPr>
            <w:r>
              <w:rPr>
                <w:sz w:val="20"/>
              </w:rPr>
              <w:t xml:space="preserve">      with indirect commands</w:t>
            </w:r>
          </w:p>
        </w:tc>
        <w:tc>
          <w:tcPr>
            <w:tcW w:w="3960" w:type="dxa"/>
          </w:tcPr>
          <w:p w14:paraId="28CF5757" w14:textId="77777777" w:rsidR="003D348D" w:rsidRDefault="003D348D" w:rsidP="007F1BBE">
            <w:pPr>
              <w:ind w:right="-1440"/>
              <w:rPr>
                <w:sz w:val="20"/>
              </w:rPr>
            </w:pPr>
            <w:r>
              <w:rPr>
                <w:sz w:val="20"/>
              </w:rPr>
              <w:t>- CT: 84</w:t>
            </w:r>
            <w:r w:rsidR="0037672D">
              <w:rPr>
                <w:sz w:val="20"/>
              </w:rPr>
              <w:t>-6</w:t>
            </w:r>
          </w:p>
        </w:tc>
      </w:tr>
      <w:tr w:rsidR="003D348D" w14:paraId="0536CBBF" w14:textId="77777777">
        <w:tc>
          <w:tcPr>
            <w:tcW w:w="1817" w:type="dxa"/>
            <w:vMerge/>
            <w:tcBorders>
              <w:bottom w:val="single" w:sz="4" w:space="0" w:color="auto"/>
            </w:tcBorders>
          </w:tcPr>
          <w:p w14:paraId="4D9D625E" w14:textId="77777777" w:rsidR="003D348D" w:rsidRDefault="003D348D">
            <w:pPr>
              <w:ind w:right="-1440"/>
              <w:rPr>
                <w:sz w:val="20"/>
              </w:rPr>
            </w:pPr>
          </w:p>
        </w:tc>
        <w:tc>
          <w:tcPr>
            <w:tcW w:w="3691" w:type="dxa"/>
            <w:tcBorders>
              <w:bottom w:val="single" w:sz="4" w:space="0" w:color="auto"/>
            </w:tcBorders>
          </w:tcPr>
          <w:p w14:paraId="29D3936E" w14:textId="77777777" w:rsidR="003D348D" w:rsidRDefault="003D348D" w:rsidP="007F1BBE">
            <w:pPr>
              <w:ind w:right="-1440"/>
              <w:rPr>
                <w:sz w:val="20"/>
              </w:rPr>
            </w:pPr>
            <w:r>
              <w:rPr>
                <w:sz w:val="20"/>
              </w:rPr>
              <w:t xml:space="preserve">- </w:t>
            </w:r>
            <w:r w:rsidRPr="00FD1F34">
              <w:rPr>
                <w:b/>
                <w:sz w:val="20"/>
              </w:rPr>
              <w:t>Peer Edit, Mesa Redonda 1</w:t>
            </w:r>
          </w:p>
        </w:tc>
        <w:tc>
          <w:tcPr>
            <w:tcW w:w="3960" w:type="dxa"/>
          </w:tcPr>
          <w:p w14:paraId="34CBB04A" w14:textId="77777777" w:rsidR="003D348D" w:rsidRDefault="003D348D" w:rsidP="007F1BBE">
            <w:pPr>
              <w:ind w:right="-1440"/>
              <w:rPr>
                <w:sz w:val="20"/>
              </w:rPr>
            </w:pPr>
            <w:r>
              <w:rPr>
                <w:sz w:val="20"/>
              </w:rPr>
              <w:t>- SAM: 3-17 to 18; 3-20 to 21</w:t>
            </w:r>
          </w:p>
        </w:tc>
      </w:tr>
      <w:tr w:rsidR="003D348D" w14:paraId="18D36E71" w14:textId="77777777">
        <w:tc>
          <w:tcPr>
            <w:tcW w:w="1817" w:type="dxa"/>
            <w:vMerge/>
            <w:tcBorders>
              <w:bottom w:val="nil"/>
            </w:tcBorders>
          </w:tcPr>
          <w:p w14:paraId="22330F18" w14:textId="77777777" w:rsidR="003D348D" w:rsidRDefault="003D348D">
            <w:pPr>
              <w:ind w:right="-1440"/>
              <w:rPr>
                <w:sz w:val="20"/>
              </w:rPr>
            </w:pPr>
          </w:p>
        </w:tc>
        <w:tc>
          <w:tcPr>
            <w:tcW w:w="7651" w:type="dxa"/>
            <w:gridSpan w:val="2"/>
            <w:tcBorders>
              <w:top w:val="nil"/>
            </w:tcBorders>
          </w:tcPr>
          <w:p w14:paraId="1BD6C1BF" w14:textId="77777777" w:rsidR="003D348D" w:rsidRPr="002D4204" w:rsidRDefault="003D348D">
            <w:pPr>
              <w:ind w:right="-1440"/>
              <w:rPr>
                <w:sz w:val="16"/>
              </w:rPr>
            </w:pPr>
          </w:p>
        </w:tc>
      </w:tr>
      <w:tr w:rsidR="003D348D" w14:paraId="0B4CD6AD" w14:textId="77777777">
        <w:tc>
          <w:tcPr>
            <w:tcW w:w="1817" w:type="dxa"/>
            <w:vMerge w:val="restart"/>
            <w:tcBorders>
              <w:top w:val="single" w:sz="6" w:space="0" w:color="auto"/>
            </w:tcBorders>
          </w:tcPr>
          <w:p w14:paraId="5EE3F482" w14:textId="2787B91E" w:rsidR="003D348D" w:rsidRDefault="001404E9" w:rsidP="007F1BBE">
            <w:pPr>
              <w:ind w:right="-1440"/>
              <w:rPr>
                <w:sz w:val="20"/>
              </w:rPr>
            </w:pPr>
            <w:r>
              <w:rPr>
                <w:sz w:val="20"/>
              </w:rPr>
              <w:t>Día 2</w:t>
            </w:r>
            <w:r w:rsidR="00AA0562">
              <w:rPr>
                <w:sz w:val="20"/>
              </w:rPr>
              <w:t>5</w:t>
            </w:r>
          </w:p>
        </w:tc>
        <w:tc>
          <w:tcPr>
            <w:tcW w:w="3691" w:type="dxa"/>
            <w:tcBorders>
              <w:top w:val="single" w:sz="6" w:space="0" w:color="auto"/>
            </w:tcBorders>
          </w:tcPr>
          <w:p w14:paraId="6A281589" w14:textId="76050221" w:rsidR="003D348D" w:rsidRDefault="00AA0562" w:rsidP="007F1BBE">
            <w:pPr>
              <w:ind w:right="-1440"/>
              <w:rPr>
                <w:sz w:val="20"/>
              </w:rPr>
            </w:pPr>
            <w:r>
              <w:rPr>
                <w:sz w:val="20"/>
              </w:rPr>
              <w:t>- p 83-85</w:t>
            </w:r>
          </w:p>
        </w:tc>
        <w:tc>
          <w:tcPr>
            <w:tcW w:w="3960" w:type="dxa"/>
            <w:tcBorders>
              <w:top w:val="single" w:sz="6" w:space="0" w:color="auto"/>
            </w:tcBorders>
          </w:tcPr>
          <w:p w14:paraId="1ECF21B5" w14:textId="77777777" w:rsidR="003D348D" w:rsidRDefault="003D348D" w:rsidP="007F1BBE">
            <w:pPr>
              <w:ind w:right="-1440"/>
              <w:rPr>
                <w:sz w:val="20"/>
              </w:rPr>
            </w:pPr>
          </w:p>
        </w:tc>
      </w:tr>
      <w:tr w:rsidR="003D348D" w14:paraId="28BA65C0" w14:textId="77777777">
        <w:tc>
          <w:tcPr>
            <w:tcW w:w="1817" w:type="dxa"/>
            <w:vMerge/>
          </w:tcPr>
          <w:p w14:paraId="1DD46DFC" w14:textId="77777777" w:rsidR="003D348D" w:rsidRDefault="003D348D">
            <w:pPr>
              <w:ind w:right="-1440"/>
              <w:rPr>
                <w:sz w:val="20"/>
              </w:rPr>
            </w:pPr>
          </w:p>
        </w:tc>
        <w:tc>
          <w:tcPr>
            <w:tcW w:w="3691" w:type="dxa"/>
          </w:tcPr>
          <w:p w14:paraId="798C2CCB" w14:textId="392F9BDB" w:rsidR="003D348D" w:rsidRDefault="00AA0562" w:rsidP="007F1BBE">
            <w:pPr>
              <w:ind w:right="-1440"/>
              <w:rPr>
                <w:sz w:val="20"/>
              </w:rPr>
            </w:pPr>
            <w:r>
              <w:rPr>
                <w:sz w:val="20"/>
              </w:rPr>
              <w:t>- Nuestros desaparecidos video</w:t>
            </w:r>
          </w:p>
        </w:tc>
        <w:tc>
          <w:tcPr>
            <w:tcW w:w="3960" w:type="dxa"/>
          </w:tcPr>
          <w:p w14:paraId="119F5632" w14:textId="77777777" w:rsidR="003D348D" w:rsidRDefault="003D348D">
            <w:pPr>
              <w:ind w:right="-1440"/>
              <w:rPr>
                <w:sz w:val="20"/>
              </w:rPr>
            </w:pPr>
            <w:r>
              <w:rPr>
                <w:sz w:val="20"/>
              </w:rPr>
              <w:t>- Terminar con la Mesa Redonda 1</w:t>
            </w:r>
          </w:p>
        </w:tc>
      </w:tr>
      <w:tr w:rsidR="003D348D" w14:paraId="1F0562E2" w14:textId="77777777">
        <w:tc>
          <w:tcPr>
            <w:tcW w:w="1817" w:type="dxa"/>
            <w:vMerge/>
          </w:tcPr>
          <w:p w14:paraId="11DE4953" w14:textId="77777777" w:rsidR="003D348D" w:rsidRDefault="003D348D">
            <w:pPr>
              <w:ind w:right="-1440"/>
              <w:rPr>
                <w:sz w:val="20"/>
              </w:rPr>
            </w:pPr>
          </w:p>
        </w:tc>
        <w:tc>
          <w:tcPr>
            <w:tcW w:w="3691" w:type="dxa"/>
          </w:tcPr>
          <w:p w14:paraId="17AFAF13" w14:textId="77777777" w:rsidR="003D348D" w:rsidRPr="007532E2" w:rsidRDefault="003D348D" w:rsidP="007F1BBE">
            <w:pPr>
              <w:ind w:right="-1440"/>
              <w:rPr>
                <w:sz w:val="18"/>
              </w:rPr>
            </w:pPr>
          </w:p>
        </w:tc>
        <w:tc>
          <w:tcPr>
            <w:tcW w:w="3960" w:type="dxa"/>
          </w:tcPr>
          <w:p w14:paraId="49DC2F0A" w14:textId="137C838B" w:rsidR="003D348D" w:rsidRPr="002F3183" w:rsidRDefault="003D348D" w:rsidP="007F1BBE">
            <w:pPr>
              <w:ind w:right="-1440"/>
              <w:rPr>
                <w:sz w:val="14"/>
              </w:rPr>
            </w:pPr>
            <w:r w:rsidRPr="002F3183">
              <w:rPr>
                <w:sz w:val="14"/>
              </w:rPr>
              <w:t xml:space="preserve"> </w:t>
            </w:r>
            <w:r w:rsidR="00AA0562" w:rsidRPr="00496D5A">
              <w:rPr>
                <w:sz w:val="18"/>
              </w:rPr>
              <w:t xml:space="preserve">CT: </w:t>
            </w:r>
            <w:r w:rsidR="00AA0562">
              <w:rPr>
                <w:sz w:val="18"/>
              </w:rPr>
              <w:t>88-90</w:t>
            </w:r>
            <w:r w:rsidR="00AA0562" w:rsidRPr="00496D5A">
              <w:rPr>
                <w:sz w:val="18"/>
              </w:rPr>
              <w:t xml:space="preserve"> Estructuras 2; obj. pronouns “a” personal</w:t>
            </w:r>
          </w:p>
        </w:tc>
      </w:tr>
      <w:tr w:rsidR="003D348D" w14:paraId="7F63764C" w14:textId="77777777">
        <w:tc>
          <w:tcPr>
            <w:tcW w:w="1817" w:type="dxa"/>
            <w:vMerge/>
          </w:tcPr>
          <w:p w14:paraId="19D18750" w14:textId="77777777" w:rsidR="003D348D" w:rsidRDefault="003D348D">
            <w:pPr>
              <w:ind w:right="-1440"/>
              <w:rPr>
                <w:sz w:val="20"/>
              </w:rPr>
            </w:pPr>
          </w:p>
        </w:tc>
        <w:tc>
          <w:tcPr>
            <w:tcW w:w="3691" w:type="dxa"/>
          </w:tcPr>
          <w:p w14:paraId="1640D16C" w14:textId="77777777" w:rsidR="003D348D" w:rsidRPr="00D87E90" w:rsidRDefault="003D348D" w:rsidP="007F1BBE">
            <w:pPr>
              <w:ind w:right="-1440"/>
              <w:rPr>
                <w:b/>
                <w:sz w:val="18"/>
              </w:rPr>
            </w:pPr>
            <w:r w:rsidRPr="00D87E90">
              <w:rPr>
                <w:b/>
                <w:sz w:val="18"/>
              </w:rPr>
              <w:t>- Hand in Mesa Redonda 1 to professor</w:t>
            </w:r>
            <w:r>
              <w:rPr>
                <w:b/>
                <w:sz w:val="18"/>
              </w:rPr>
              <w:t>, all</w:t>
            </w:r>
          </w:p>
        </w:tc>
        <w:tc>
          <w:tcPr>
            <w:tcW w:w="3960" w:type="dxa"/>
          </w:tcPr>
          <w:p w14:paraId="4FAEC90A" w14:textId="77777777" w:rsidR="003D348D" w:rsidRDefault="003D348D">
            <w:pPr>
              <w:ind w:right="-1440"/>
              <w:rPr>
                <w:sz w:val="20"/>
              </w:rPr>
            </w:pPr>
            <w:r>
              <w:rPr>
                <w:sz w:val="20"/>
              </w:rPr>
              <w:t xml:space="preserve"> </w:t>
            </w:r>
          </w:p>
        </w:tc>
      </w:tr>
      <w:tr w:rsidR="003D348D" w14:paraId="3AE2A5D3" w14:textId="77777777">
        <w:tc>
          <w:tcPr>
            <w:tcW w:w="1817" w:type="dxa"/>
            <w:vMerge/>
          </w:tcPr>
          <w:p w14:paraId="25BE3081" w14:textId="77777777" w:rsidR="003D348D" w:rsidRDefault="003D348D">
            <w:pPr>
              <w:ind w:right="-1440"/>
              <w:rPr>
                <w:sz w:val="20"/>
              </w:rPr>
            </w:pPr>
          </w:p>
        </w:tc>
        <w:tc>
          <w:tcPr>
            <w:tcW w:w="3691" w:type="dxa"/>
          </w:tcPr>
          <w:p w14:paraId="0C57981D" w14:textId="77777777" w:rsidR="003D348D" w:rsidRPr="00D87E90" w:rsidRDefault="003D348D" w:rsidP="007F1BBE">
            <w:pPr>
              <w:ind w:right="-1440"/>
              <w:rPr>
                <w:b/>
                <w:sz w:val="18"/>
              </w:rPr>
            </w:pPr>
            <w:r>
              <w:rPr>
                <w:b/>
                <w:sz w:val="18"/>
              </w:rPr>
              <w:t xml:space="preserve">parts in a folder. </w:t>
            </w:r>
          </w:p>
        </w:tc>
        <w:tc>
          <w:tcPr>
            <w:tcW w:w="3960" w:type="dxa"/>
          </w:tcPr>
          <w:p w14:paraId="17733C72" w14:textId="77777777" w:rsidR="003D348D" w:rsidRDefault="003D348D">
            <w:pPr>
              <w:ind w:right="-1440"/>
              <w:rPr>
                <w:sz w:val="20"/>
              </w:rPr>
            </w:pPr>
          </w:p>
        </w:tc>
      </w:tr>
      <w:tr w:rsidR="003D348D" w14:paraId="25B5BA3C" w14:textId="77777777">
        <w:tc>
          <w:tcPr>
            <w:tcW w:w="1817" w:type="dxa"/>
            <w:vMerge w:val="restart"/>
          </w:tcPr>
          <w:p w14:paraId="24006346" w14:textId="2A40F419" w:rsidR="003D348D" w:rsidRDefault="001404E9" w:rsidP="007F1BBE">
            <w:pPr>
              <w:ind w:right="-1440"/>
              <w:rPr>
                <w:sz w:val="20"/>
              </w:rPr>
            </w:pPr>
            <w:r>
              <w:rPr>
                <w:sz w:val="20"/>
              </w:rPr>
              <w:t>Día 2</w:t>
            </w:r>
            <w:r w:rsidR="00D734D9">
              <w:rPr>
                <w:sz w:val="20"/>
              </w:rPr>
              <w:t>6</w:t>
            </w:r>
          </w:p>
        </w:tc>
        <w:tc>
          <w:tcPr>
            <w:tcW w:w="3691" w:type="dxa"/>
          </w:tcPr>
          <w:p w14:paraId="3DED432E" w14:textId="77777777" w:rsidR="003D348D" w:rsidRDefault="003D348D" w:rsidP="007F1BBE">
            <w:pPr>
              <w:ind w:right="-1440"/>
              <w:rPr>
                <w:sz w:val="20"/>
              </w:rPr>
            </w:pPr>
            <w:r>
              <w:rPr>
                <w:sz w:val="20"/>
              </w:rPr>
              <w:t>- p 88-90 Estructuras 2: Direct &amp; in-</w:t>
            </w:r>
          </w:p>
        </w:tc>
        <w:tc>
          <w:tcPr>
            <w:tcW w:w="3960" w:type="dxa"/>
          </w:tcPr>
          <w:p w14:paraId="523711E1" w14:textId="77777777" w:rsidR="003D348D" w:rsidRDefault="003D348D" w:rsidP="007F1BBE">
            <w:pPr>
              <w:ind w:right="-1440"/>
              <w:rPr>
                <w:sz w:val="20"/>
              </w:rPr>
            </w:pPr>
            <w:r>
              <w:rPr>
                <w:sz w:val="20"/>
              </w:rPr>
              <w:t>- CT: 96-98 Gustar &amp; similar verbs</w:t>
            </w:r>
          </w:p>
        </w:tc>
      </w:tr>
      <w:tr w:rsidR="003D348D" w14:paraId="0571A621" w14:textId="77777777">
        <w:tc>
          <w:tcPr>
            <w:tcW w:w="1817" w:type="dxa"/>
            <w:vMerge/>
          </w:tcPr>
          <w:p w14:paraId="47B64CF0" w14:textId="77777777" w:rsidR="003D348D" w:rsidRDefault="003D348D">
            <w:pPr>
              <w:ind w:right="-1440"/>
              <w:rPr>
                <w:sz w:val="20"/>
              </w:rPr>
            </w:pPr>
          </w:p>
        </w:tc>
        <w:tc>
          <w:tcPr>
            <w:tcW w:w="3691" w:type="dxa"/>
          </w:tcPr>
          <w:p w14:paraId="37B2756B" w14:textId="77777777" w:rsidR="003D348D" w:rsidRDefault="003D348D">
            <w:pPr>
              <w:ind w:right="-1440"/>
              <w:rPr>
                <w:sz w:val="20"/>
              </w:rPr>
            </w:pPr>
            <w:r>
              <w:rPr>
                <w:sz w:val="20"/>
              </w:rPr>
              <w:t xml:space="preserve">  direct obj. pronouns; El “a” personal</w:t>
            </w:r>
          </w:p>
        </w:tc>
        <w:tc>
          <w:tcPr>
            <w:tcW w:w="3960" w:type="dxa"/>
          </w:tcPr>
          <w:p w14:paraId="544F68BB" w14:textId="77777777" w:rsidR="003D348D" w:rsidRDefault="00897D4B" w:rsidP="007F1BBE">
            <w:pPr>
              <w:ind w:right="-1440"/>
              <w:rPr>
                <w:sz w:val="20"/>
              </w:rPr>
            </w:pPr>
            <w:r>
              <w:rPr>
                <w:sz w:val="20"/>
              </w:rPr>
              <w:t>- SAM: 3-23</w:t>
            </w:r>
            <w:r w:rsidR="003D348D">
              <w:rPr>
                <w:sz w:val="20"/>
              </w:rPr>
              <w:t xml:space="preserve"> to </w:t>
            </w:r>
            <w:r>
              <w:rPr>
                <w:sz w:val="20"/>
              </w:rPr>
              <w:t>26</w:t>
            </w:r>
          </w:p>
        </w:tc>
      </w:tr>
      <w:tr w:rsidR="003D348D" w14:paraId="268F4F1A" w14:textId="77777777">
        <w:tc>
          <w:tcPr>
            <w:tcW w:w="1817" w:type="dxa"/>
            <w:vMerge/>
            <w:tcBorders>
              <w:bottom w:val="single" w:sz="6" w:space="0" w:color="auto"/>
            </w:tcBorders>
          </w:tcPr>
          <w:p w14:paraId="73FEEB72" w14:textId="77777777" w:rsidR="003D348D" w:rsidRDefault="003D348D">
            <w:pPr>
              <w:ind w:right="-1440"/>
              <w:rPr>
                <w:sz w:val="20"/>
              </w:rPr>
            </w:pPr>
          </w:p>
        </w:tc>
        <w:tc>
          <w:tcPr>
            <w:tcW w:w="3691" w:type="dxa"/>
          </w:tcPr>
          <w:p w14:paraId="159B5BBE" w14:textId="77777777" w:rsidR="003D348D" w:rsidRDefault="003D348D">
            <w:pPr>
              <w:ind w:right="-1440"/>
              <w:rPr>
                <w:sz w:val="20"/>
              </w:rPr>
            </w:pPr>
          </w:p>
        </w:tc>
        <w:tc>
          <w:tcPr>
            <w:tcW w:w="3960" w:type="dxa"/>
          </w:tcPr>
          <w:p w14:paraId="18E13E59" w14:textId="77777777" w:rsidR="003D348D" w:rsidRDefault="00D734D9">
            <w:pPr>
              <w:ind w:right="-1440"/>
              <w:rPr>
                <w:sz w:val="20"/>
              </w:rPr>
            </w:pPr>
            <w:r>
              <w:rPr>
                <w:sz w:val="20"/>
              </w:rPr>
              <w:t>Segundo libro  176-184</w:t>
            </w:r>
          </w:p>
          <w:p w14:paraId="041B4E16" w14:textId="77777777" w:rsidR="00D734D9" w:rsidRDefault="00D734D9">
            <w:pPr>
              <w:ind w:right="-1440"/>
              <w:rPr>
                <w:sz w:val="20"/>
              </w:rPr>
            </w:pPr>
          </w:p>
        </w:tc>
      </w:tr>
      <w:tr w:rsidR="003D348D" w14:paraId="3E54DB61" w14:textId="77777777">
        <w:tc>
          <w:tcPr>
            <w:tcW w:w="1817" w:type="dxa"/>
            <w:vMerge w:val="restart"/>
            <w:tcBorders>
              <w:top w:val="single" w:sz="6" w:space="0" w:color="auto"/>
            </w:tcBorders>
          </w:tcPr>
          <w:p w14:paraId="62DA5942" w14:textId="4F59C010" w:rsidR="003D348D" w:rsidRDefault="001404E9" w:rsidP="007F1BBE">
            <w:pPr>
              <w:ind w:right="-1440"/>
              <w:rPr>
                <w:sz w:val="20"/>
              </w:rPr>
            </w:pPr>
            <w:r>
              <w:rPr>
                <w:sz w:val="20"/>
              </w:rPr>
              <w:t>Día 2</w:t>
            </w:r>
            <w:r w:rsidR="00D734D9">
              <w:rPr>
                <w:sz w:val="20"/>
              </w:rPr>
              <w:t>7</w:t>
            </w:r>
          </w:p>
        </w:tc>
        <w:tc>
          <w:tcPr>
            <w:tcW w:w="3691" w:type="dxa"/>
          </w:tcPr>
          <w:p w14:paraId="6D9F1762" w14:textId="77777777" w:rsidR="003D348D" w:rsidRDefault="003D348D" w:rsidP="007F1BBE">
            <w:pPr>
              <w:ind w:right="-1440"/>
              <w:rPr>
                <w:sz w:val="20"/>
              </w:rPr>
            </w:pPr>
            <w:r>
              <w:rPr>
                <w:sz w:val="20"/>
              </w:rPr>
              <w:t>- pp  96-98 Estructuras 3: Gustar …</w:t>
            </w:r>
          </w:p>
        </w:tc>
        <w:tc>
          <w:tcPr>
            <w:tcW w:w="3960" w:type="dxa"/>
          </w:tcPr>
          <w:p w14:paraId="0B5105B6" w14:textId="4129FB62" w:rsidR="003D348D" w:rsidRDefault="003D348D" w:rsidP="007F1BBE">
            <w:pPr>
              <w:ind w:right="-1440"/>
              <w:rPr>
                <w:sz w:val="20"/>
              </w:rPr>
            </w:pPr>
            <w:r>
              <w:rPr>
                <w:sz w:val="20"/>
              </w:rPr>
              <w:t>- CT: 99-102</w:t>
            </w:r>
          </w:p>
        </w:tc>
      </w:tr>
      <w:tr w:rsidR="003D348D" w14:paraId="7B6DAEC3" w14:textId="77777777">
        <w:tc>
          <w:tcPr>
            <w:tcW w:w="1817" w:type="dxa"/>
            <w:vMerge/>
          </w:tcPr>
          <w:p w14:paraId="5870DDEC" w14:textId="77777777" w:rsidR="003D348D" w:rsidRDefault="003D348D">
            <w:pPr>
              <w:ind w:right="-1440"/>
              <w:rPr>
                <w:sz w:val="20"/>
              </w:rPr>
            </w:pPr>
          </w:p>
        </w:tc>
        <w:tc>
          <w:tcPr>
            <w:tcW w:w="3691" w:type="dxa"/>
            <w:tcBorders>
              <w:bottom w:val="single" w:sz="6" w:space="0" w:color="auto"/>
            </w:tcBorders>
          </w:tcPr>
          <w:p w14:paraId="7CFE7DB9" w14:textId="77777777" w:rsidR="003D348D" w:rsidRDefault="00897D4B">
            <w:pPr>
              <w:ind w:right="-1440"/>
              <w:rPr>
                <w:sz w:val="20"/>
              </w:rPr>
            </w:pPr>
            <w:r>
              <w:rPr>
                <w:sz w:val="20"/>
              </w:rPr>
              <w:t>"Guns and greed" video</w:t>
            </w:r>
          </w:p>
        </w:tc>
        <w:tc>
          <w:tcPr>
            <w:tcW w:w="3960" w:type="dxa"/>
            <w:tcBorders>
              <w:bottom w:val="single" w:sz="6" w:space="0" w:color="auto"/>
            </w:tcBorders>
          </w:tcPr>
          <w:p w14:paraId="4A2A1DFD" w14:textId="77777777" w:rsidR="003D348D" w:rsidRDefault="003D348D" w:rsidP="007F1BBE">
            <w:pPr>
              <w:ind w:right="-1440"/>
              <w:rPr>
                <w:sz w:val="20"/>
              </w:rPr>
            </w:pPr>
            <w:r>
              <w:rPr>
                <w:sz w:val="20"/>
              </w:rPr>
              <w:t xml:space="preserve">- SAM: </w:t>
            </w:r>
            <w:r w:rsidR="00897D4B">
              <w:rPr>
                <w:sz w:val="20"/>
              </w:rPr>
              <w:t>3-29 to 3-32</w:t>
            </w:r>
          </w:p>
          <w:p w14:paraId="796B9041" w14:textId="77777777" w:rsidR="00897D4B" w:rsidRDefault="00897D4B" w:rsidP="007F1BBE">
            <w:pPr>
              <w:ind w:right="-1440"/>
              <w:rPr>
                <w:sz w:val="20"/>
              </w:rPr>
            </w:pPr>
            <w:r>
              <w:rPr>
                <w:sz w:val="20"/>
              </w:rPr>
              <w:t>S.O.A. reading  and questions</w:t>
            </w:r>
          </w:p>
          <w:p w14:paraId="2E8A0679" w14:textId="265DA8F8" w:rsidR="00D734D9" w:rsidRDefault="00D734D9" w:rsidP="007F1BBE">
            <w:pPr>
              <w:ind w:right="-1440"/>
              <w:rPr>
                <w:sz w:val="20"/>
              </w:rPr>
            </w:pPr>
            <w:r>
              <w:rPr>
                <w:sz w:val="20"/>
              </w:rPr>
              <w:t>p. 99-103</w:t>
            </w:r>
          </w:p>
          <w:p w14:paraId="0027295A" w14:textId="77777777" w:rsidR="00D734D9" w:rsidRDefault="00D734D9" w:rsidP="007F1BBE">
            <w:pPr>
              <w:ind w:right="-1440"/>
              <w:rPr>
                <w:sz w:val="20"/>
              </w:rPr>
            </w:pPr>
          </w:p>
          <w:p w14:paraId="796A098E" w14:textId="77777777" w:rsidR="00D734D9" w:rsidRDefault="00D734D9" w:rsidP="007F1BBE">
            <w:pPr>
              <w:ind w:right="-1440"/>
              <w:rPr>
                <w:sz w:val="20"/>
              </w:rPr>
            </w:pPr>
          </w:p>
          <w:p w14:paraId="73FD7EB3" w14:textId="77777777" w:rsidR="00D734D9" w:rsidRDefault="00D734D9" w:rsidP="007F1BBE">
            <w:pPr>
              <w:ind w:right="-1440"/>
              <w:rPr>
                <w:sz w:val="20"/>
              </w:rPr>
            </w:pPr>
          </w:p>
          <w:p w14:paraId="5EF299D4" w14:textId="77777777" w:rsidR="00D734D9" w:rsidRDefault="00D734D9" w:rsidP="007F1BBE">
            <w:pPr>
              <w:ind w:right="-1440"/>
              <w:rPr>
                <w:sz w:val="20"/>
              </w:rPr>
            </w:pPr>
          </w:p>
          <w:p w14:paraId="1C043D26" w14:textId="77777777" w:rsidR="00D734D9" w:rsidRDefault="00D734D9" w:rsidP="007F1BBE">
            <w:pPr>
              <w:ind w:right="-1440"/>
              <w:rPr>
                <w:sz w:val="20"/>
              </w:rPr>
            </w:pPr>
          </w:p>
          <w:p w14:paraId="4CCD4F72" w14:textId="77777777" w:rsidR="00D734D9" w:rsidRDefault="00D734D9" w:rsidP="007F1BBE">
            <w:pPr>
              <w:ind w:right="-1440"/>
              <w:rPr>
                <w:sz w:val="20"/>
              </w:rPr>
            </w:pPr>
          </w:p>
        </w:tc>
      </w:tr>
      <w:tr w:rsidR="003D348D" w14:paraId="732102B9" w14:textId="77777777">
        <w:tc>
          <w:tcPr>
            <w:tcW w:w="9468" w:type="dxa"/>
            <w:gridSpan w:val="3"/>
            <w:tcBorders>
              <w:top w:val="single" w:sz="6" w:space="0" w:color="auto"/>
              <w:bottom w:val="single" w:sz="6" w:space="0" w:color="auto"/>
            </w:tcBorders>
            <w:shd w:val="clear" w:color="auto" w:fill="999999"/>
          </w:tcPr>
          <w:p w14:paraId="39D673B0" w14:textId="77777777" w:rsidR="003D348D" w:rsidRPr="002D4204" w:rsidRDefault="003D348D">
            <w:pPr>
              <w:ind w:right="-1440"/>
              <w:rPr>
                <w:b/>
                <w:sz w:val="20"/>
              </w:rPr>
            </w:pPr>
            <w:r w:rsidRPr="002D4204">
              <w:rPr>
                <w:b/>
              </w:rPr>
              <w:lastRenderedPageBreak/>
              <w:t>SEMANA 7</w:t>
            </w:r>
          </w:p>
        </w:tc>
      </w:tr>
      <w:tr w:rsidR="003D348D" w14:paraId="364BE1C2" w14:textId="77777777">
        <w:tc>
          <w:tcPr>
            <w:tcW w:w="1817" w:type="dxa"/>
            <w:vMerge w:val="restart"/>
            <w:tcBorders>
              <w:top w:val="single" w:sz="6" w:space="0" w:color="auto"/>
            </w:tcBorders>
          </w:tcPr>
          <w:p w14:paraId="5472609A" w14:textId="3A60D64F" w:rsidR="003D348D" w:rsidRDefault="00D734D9" w:rsidP="007F1BBE">
            <w:pPr>
              <w:ind w:right="-1440"/>
              <w:rPr>
                <w:sz w:val="20"/>
              </w:rPr>
            </w:pPr>
            <w:r>
              <w:rPr>
                <w:sz w:val="20"/>
              </w:rPr>
              <w:t>Día 28</w:t>
            </w:r>
          </w:p>
        </w:tc>
        <w:tc>
          <w:tcPr>
            <w:tcW w:w="3691" w:type="dxa"/>
            <w:tcBorders>
              <w:top w:val="single" w:sz="6" w:space="0" w:color="auto"/>
            </w:tcBorders>
          </w:tcPr>
          <w:p w14:paraId="42F0D547" w14:textId="6D0650FB" w:rsidR="003D348D" w:rsidRDefault="003D348D" w:rsidP="007F1BBE">
            <w:pPr>
              <w:ind w:right="-1440"/>
              <w:rPr>
                <w:sz w:val="20"/>
              </w:rPr>
            </w:pPr>
            <w:r>
              <w:rPr>
                <w:sz w:val="20"/>
              </w:rPr>
              <w:t>-pp 99-10</w:t>
            </w:r>
            <w:r w:rsidR="00D734D9">
              <w:rPr>
                <w:sz w:val="20"/>
              </w:rPr>
              <w:t>3</w:t>
            </w:r>
          </w:p>
        </w:tc>
        <w:tc>
          <w:tcPr>
            <w:tcW w:w="3960" w:type="dxa"/>
            <w:tcBorders>
              <w:top w:val="single" w:sz="6" w:space="0" w:color="auto"/>
            </w:tcBorders>
          </w:tcPr>
          <w:p w14:paraId="2C32DCC3" w14:textId="56AFA39D" w:rsidR="003D348D" w:rsidRDefault="00D734D9" w:rsidP="007F1BBE">
            <w:pPr>
              <w:ind w:right="-1440"/>
              <w:rPr>
                <w:sz w:val="20"/>
              </w:rPr>
            </w:pPr>
            <w:r>
              <w:rPr>
                <w:sz w:val="20"/>
              </w:rPr>
              <w:t>Repaso para el examen</w:t>
            </w:r>
          </w:p>
        </w:tc>
      </w:tr>
      <w:tr w:rsidR="003D348D" w14:paraId="06128053" w14:textId="77777777">
        <w:tc>
          <w:tcPr>
            <w:tcW w:w="1817" w:type="dxa"/>
            <w:vMerge/>
          </w:tcPr>
          <w:p w14:paraId="18209CCE" w14:textId="77777777" w:rsidR="003D348D" w:rsidRDefault="003D348D">
            <w:pPr>
              <w:ind w:right="-1440"/>
              <w:rPr>
                <w:sz w:val="20"/>
              </w:rPr>
            </w:pPr>
          </w:p>
        </w:tc>
        <w:tc>
          <w:tcPr>
            <w:tcW w:w="3691" w:type="dxa"/>
          </w:tcPr>
          <w:p w14:paraId="362C4FB2" w14:textId="2B7C8D93" w:rsidR="003D348D" w:rsidRPr="00CA1E51" w:rsidRDefault="003D348D" w:rsidP="00D734D9">
            <w:pPr>
              <w:ind w:right="-1440"/>
              <w:rPr>
                <w:b/>
                <w:sz w:val="16"/>
              </w:rPr>
            </w:pPr>
          </w:p>
        </w:tc>
        <w:tc>
          <w:tcPr>
            <w:tcW w:w="3960" w:type="dxa"/>
          </w:tcPr>
          <w:p w14:paraId="2B249E9F" w14:textId="1718A47C" w:rsidR="003D348D" w:rsidRPr="00D734D9" w:rsidRDefault="00D734D9" w:rsidP="00D734D9">
            <w:pPr>
              <w:ind w:right="-1440"/>
              <w:rPr>
                <w:sz w:val="20"/>
              </w:rPr>
            </w:pPr>
            <w:r w:rsidRPr="00D734D9">
              <w:rPr>
                <w:sz w:val="20"/>
              </w:rPr>
              <w:t>-</w:t>
            </w:r>
            <w:r>
              <w:rPr>
                <w:sz w:val="20"/>
              </w:rPr>
              <w:t xml:space="preserve"> </w:t>
            </w:r>
            <w:r w:rsidR="003D348D" w:rsidRPr="00D734D9">
              <w:rPr>
                <w:sz w:val="20"/>
              </w:rPr>
              <w:t>SAM: 3-39 to 40</w:t>
            </w:r>
          </w:p>
          <w:p w14:paraId="5CFA36BB" w14:textId="3244795D" w:rsidR="00D734D9" w:rsidRPr="00D734D9" w:rsidRDefault="00D734D9" w:rsidP="00D734D9">
            <w:r>
              <w:t>Mesa redonda mañana</w:t>
            </w:r>
          </w:p>
        </w:tc>
      </w:tr>
      <w:tr w:rsidR="003D348D" w14:paraId="5A6312E7" w14:textId="77777777">
        <w:tc>
          <w:tcPr>
            <w:tcW w:w="1817" w:type="dxa"/>
            <w:vMerge w:val="restart"/>
          </w:tcPr>
          <w:p w14:paraId="671A7965" w14:textId="0F50A097" w:rsidR="003D348D" w:rsidRDefault="007A75E3" w:rsidP="007A75E3">
            <w:pPr>
              <w:ind w:right="-1440"/>
              <w:rPr>
                <w:sz w:val="20"/>
              </w:rPr>
            </w:pPr>
            <w:r>
              <w:rPr>
                <w:sz w:val="20"/>
              </w:rPr>
              <w:t xml:space="preserve">Día </w:t>
            </w:r>
            <w:r w:rsidR="00F039C7">
              <w:rPr>
                <w:sz w:val="20"/>
              </w:rPr>
              <w:t>29</w:t>
            </w:r>
          </w:p>
        </w:tc>
        <w:tc>
          <w:tcPr>
            <w:tcW w:w="3691" w:type="dxa"/>
          </w:tcPr>
          <w:p w14:paraId="7DAFF426" w14:textId="77777777" w:rsidR="003D348D" w:rsidRDefault="003D348D" w:rsidP="007F1BBE">
            <w:pPr>
              <w:ind w:right="-1440"/>
              <w:rPr>
                <w:sz w:val="20"/>
              </w:rPr>
            </w:pPr>
            <w:r>
              <w:rPr>
                <w:sz w:val="20"/>
              </w:rPr>
              <w:t>-</w:t>
            </w:r>
            <w:r>
              <w:rPr>
                <w:b/>
                <w:sz w:val="20"/>
              </w:rPr>
              <w:t xml:space="preserve"> Present- Mesa Redonda 1</w:t>
            </w:r>
            <w:r>
              <w:rPr>
                <w:sz w:val="20"/>
              </w:rPr>
              <w:t xml:space="preserve"> </w:t>
            </w:r>
          </w:p>
        </w:tc>
        <w:tc>
          <w:tcPr>
            <w:tcW w:w="3960" w:type="dxa"/>
          </w:tcPr>
          <w:p w14:paraId="62365B8D" w14:textId="77777777" w:rsidR="003D348D" w:rsidRDefault="003D348D">
            <w:pPr>
              <w:ind w:right="-1440"/>
              <w:rPr>
                <w:sz w:val="20"/>
              </w:rPr>
            </w:pPr>
          </w:p>
        </w:tc>
      </w:tr>
      <w:tr w:rsidR="003D348D" w14:paraId="1C5F3B4E" w14:textId="77777777">
        <w:tc>
          <w:tcPr>
            <w:tcW w:w="1817" w:type="dxa"/>
            <w:vMerge/>
          </w:tcPr>
          <w:p w14:paraId="25D90A3A" w14:textId="77777777" w:rsidR="003D348D" w:rsidRDefault="003D348D">
            <w:pPr>
              <w:ind w:right="-1440"/>
              <w:rPr>
                <w:sz w:val="20"/>
              </w:rPr>
            </w:pPr>
          </w:p>
        </w:tc>
        <w:tc>
          <w:tcPr>
            <w:tcW w:w="3691" w:type="dxa"/>
          </w:tcPr>
          <w:p w14:paraId="126A128A" w14:textId="77777777" w:rsidR="003D348D" w:rsidRDefault="003D348D">
            <w:pPr>
              <w:ind w:right="-1440"/>
              <w:rPr>
                <w:sz w:val="20"/>
              </w:rPr>
            </w:pPr>
            <w:r>
              <w:rPr>
                <w:sz w:val="20"/>
              </w:rPr>
              <w:t>- Bring Questions about Exam 2</w:t>
            </w:r>
          </w:p>
        </w:tc>
        <w:tc>
          <w:tcPr>
            <w:tcW w:w="3960" w:type="dxa"/>
          </w:tcPr>
          <w:p w14:paraId="0A55E5D8" w14:textId="77777777" w:rsidR="003D348D" w:rsidRDefault="003D348D">
            <w:pPr>
              <w:ind w:right="-1440"/>
              <w:rPr>
                <w:sz w:val="20"/>
              </w:rPr>
            </w:pPr>
            <w:r>
              <w:rPr>
                <w:sz w:val="20"/>
              </w:rPr>
              <w:t>- Estudiar para el examen (cap. 2-3)</w:t>
            </w:r>
          </w:p>
        </w:tc>
      </w:tr>
      <w:tr w:rsidR="003D348D" w14:paraId="013384A2" w14:textId="77777777">
        <w:tc>
          <w:tcPr>
            <w:tcW w:w="1817" w:type="dxa"/>
            <w:vMerge/>
          </w:tcPr>
          <w:p w14:paraId="0C72DCC8" w14:textId="77777777" w:rsidR="003D348D" w:rsidRDefault="003D348D">
            <w:pPr>
              <w:ind w:right="-1440"/>
              <w:rPr>
                <w:sz w:val="20"/>
              </w:rPr>
            </w:pPr>
          </w:p>
        </w:tc>
        <w:tc>
          <w:tcPr>
            <w:tcW w:w="3691" w:type="dxa"/>
          </w:tcPr>
          <w:p w14:paraId="2D8C9609" w14:textId="77777777" w:rsidR="003D348D" w:rsidRDefault="00F85575">
            <w:pPr>
              <w:ind w:right="-1440"/>
              <w:rPr>
                <w:sz w:val="20"/>
              </w:rPr>
            </w:pPr>
            <w:r>
              <w:rPr>
                <w:sz w:val="20"/>
              </w:rPr>
              <w:t>vocab. review, power  point</w:t>
            </w:r>
          </w:p>
        </w:tc>
        <w:tc>
          <w:tcPr>
            <w:tcW w:w="3960" w:type="dxa"/>
          </w:tcPr>
          <w:p w14:paraId="0564A5A6" w14:textId="77777777" w:rsidR="003D348D" w:rsidRDefault="003D348D">
            <w:pPr>
              <w:ind w:right="-1440"/>
              <w:rPr>
                <w:sz w:val="20"/>
              </w:rPr>
            </w:pPr>
          </w:p>
        </w:tc>
      </w:tr>
      <w:tr w:rsidR="003D348D" w14:paraId="0747BB6E" w14:textId="77777777">
        <w:tc>
          <w:tcPr>
            <w:tcW w:w="1817" w:type="dxa"/>
            <w:vMerge w:val="restart"/>
          </w:tcPr>
          <w:p w14:paraId="3073FE97" w14:textId="63ECA873" w:rsidR="003D348D" w:rsidRDefault="007A75E3" w:rsidP="007F1BBE">
            <w:pPr>
              <w:ind w:right="-1440"/>
              <w:rPr>
                <w:sz w:val="20"/>
              </w:rPr>
            </w:pPr>
            <w:r>
              <w:rPr>
                <w:sz w:val="20"/>
              </w:rPr>
              <w:t>Día 3</w:t>
            </w:r>
            <w:r w:rsidR="0063022F">
              <w:rPr>
                <w:sz w:val="20"/>
              </w:rPr>
              <w:t>0</w:t>
            </w:r>
          </w:p>
        </w:tc>
        <w:tc>
          <w:tcPr>
            <w:tcW w:w="3691" w:type="dxa"/>
          </w:tcPr>
          <w:p w14:paraId="6CFAA21F" w14:textId="77777777" w:rsidR="003D348D" w:rsidRPr="0051499D" w:rsidRDefault="003D348D" w:rsidP="00C96ABF">
            <w:pPr>
              <w:ind w:right="-1440"/>
              <w:rPr>
                <w:sz w:val="20"/>
              </w:rPr>
            </w:pPr>
            <w:r>
              <w:rPr>
                <w:b/>
                <w:sz w:val="20"/>
              </w:rPr>
              <w:t>- Examen 2 (cap 2-3): 1ea parte</w:t>
            </w:r>
          </w:p>
        </w:tc>
        <w:tc>
          <w:tcPr>
            <w:tcW w:w="3960" w:type="dxa"/>
          </w:tcPr>
          <w:p w14:paraId="662A7E9A" w14:textId="77777777" w:rsidR="003D348D" w:rsidRDefault="003D348D">
            <w:pPr>
              <w:ind w:right="-1440"/>
              <w:rPr>
                <w:sz w:val="20"/>
              </w:rPr>
            </w:pPr>
            <w:r>
              <w:rPr>
                <w:sz w:val="20"/>
              </w:rPr>
              <w:t>- Estudiar para el examen (cap. 2-3)</w:t>
            </w:r>
          </w:p>
        </w:tc>
      </w:tr>
      <w:tr w:rsidR="003D348D" w14:paraId="44E9C495" w14:textId="77777777">
        <w:tc>
          <w:tcPr>
            <w:tcW w:w="1817" w:type="dxa"/>
            <w:vMerge/>
          </w:tcPr>
          <w:p w14:paraId="65EE2A80" w14:textId="77777777" w:rsidR="003D348D" w:rsidRDefault="003D348D">
            <w:pPr>
              <w:ind w:right="-1440"/>
              <w:rPr>
                <w:sz w:val="20"/>
              </w:rPr>
            </w:pPr>
          </w:p>
        </w:tc>
        <w:tc>
          <w:tcPr>
            <w:tcW w:w="3691" w:type="dxa"/>
          </w:tcPr>
          <w:p w14:paraId="7CE14B89" w14:textId="77777777" w:rsidR="003D348D" w:rsidRDefault="003D348D">
            <w:pPr>
              <w:ind w:right="-1440"/>
              <w:rPr>
                <w:b/>
                <w:sz w:val="20"/>
              </w:rPr>
            </w:pPr>
          </w:p>
        </w:tc>
        <w:tc>
          <w:tcPr>
            <w:tcW w:w="3960" w:type="dxa"/>
          </w:tcPr>
          <w:p w14:paraId="6A1BBB35" w14:textId="77777777" w:rsidR="003D348D" w:rsidRDefault="003D348D">
            <w:pPr>
              <w:ind w:right="-1440"/>
              <w:rPr>
                <w:sz w:val="20"/>
              </w:rPr>
            </w:pPr>
          </w:p>
        </w:tc>
      </w:tr>
      <w:tr w:rsidR="003D348D" w14:paraId="1BFAABF4" w14:textId="77777777">
        <w:tc>
          <w:tcPr>
            <w:tcW w:w="1817" w:type="dxa"/>
            <w:vMerge w:val="restart"/>
          </w:tcPr>
          <w:p w14:paraId="57276A49" w14:textId="7482E682" w:rsidR="003D348D" w:rsidRDefault="007A75E3" w:rsidP="007F1BBE">
            <w:pPr>
              <w:ind w:right="-1440"/>
              <w:rPr>
                <w:sz w:val="20"/>
              </w:rPr>
            </w:pPr>
            <w:r>
              <w:rPr>
                <w:sz w:val="20"/>
              </w:rPr>
              <w:t>Día 3</w:t>
            </w:r>
            <w:r w:rsidR="0063022F">
              <w:rPr>
                <w:sz w:val="20"/>
              </w:rPr>
              <w:t>1</w:t>
            </w:r>
          </w:p>
        </w:tc>
        <w:tc>
          <w:tcPr>
            <w:tcW w:w="3691" w:type="dxa"/>
          </w:tcPr>
          <w:p w14:paraId="1E254A6A" w14:textId="77777777" w:rsidR="003D348D" w:rsidRDefault="003D348D" w:rsidP="007F1BBE">
            <w:pPr>
              <w:ind w:right="-1440"/>
              <w:rPr>
                <w:sz w:val="20"/>
              </w:rPr>
            </w:pPr>
            <w:r w:rsidRPr="006961DD">
              <w:rPr>
                <w:b/>
                <w:sz w:val="20"/>
              </w:rPr>
              <w:t>- Examen 2, 2a parte</w:t>
            </w:r>
          </w:p>
        </w:tc>
        <w:tc>
          <w:tcPr>
            <w:tcW w:w="3960" w:type="dxa"/>
          </w:tcPr>
          <w:p w14:paraId="17A47A75" w14:textId="77777777" w:rsidR="003D348D" w:rsidRDefault="003D348D" w:rsidP="007F1BBE">
            <w:pPr>
              <w:ind w:right="-1440"/>
              <w:rPr>
                <w:sz w:val="20"/>
              </w:rPr>
            </w:pPr>
            <w:r>
              <w:rPr>
                <w:sz w:val="20"/>
              </w:rPr>
              <w:t>-</w:t>
            </w:r>
            <w:r>
              <w:rPr>
                <w:b/>
                <w:sz w:val="18"/>
              </w:rPr>
              <w:t>Cap . 4</w:t>
            </w:r>
            <w:r>
              <w:rPr>
                <w:sz w:val="20"/>
              </w:rPr>
              <w:t xml:space="preserve"> CT: 107-9 </w:t>
            </w:r>
            <w:r w:rsidRPr="00496D5A">
              <w:rPr>
                <w:sz w:val="18"/>
              </w:rPr>
              <w:t>Así es la vida Así lo decimos</w:t>
            </w:r>
          </w:p>
        </w:tc>
      </w:tr>
      <w:tr w:rsidR="003D348D" w14:paraId="67359928" w14:textId="77777777">
        <w:tc>
          <w:tcPr>
            <w:tcW w:w="1817" w:type="dxa"/>
            <w:vMerge/>
          </w:tcPr>
          <w:p w14:paraId="7AA3741F" w14:textId="77777777" w:rsidR="003D348D" w:rsidRDefault="003D348D">
            <w:pPr>
              <w:ind w:right="-1440"/>
              <w:rPr>
                <w:sz w:val="20"/>
              </w:rPr>
            </w:pPr>
          </w:p>
        </w:tc>
        <w:tc>
          <w:tcPr>
            <w:tcW w:w="3691" w:type="dxa"/>
          </w:tcPr>
          <w:p w14:paraId="6BAACA36" w14:textId="77777777" w:rsidR="003D348D" w:rsidRDefault="003D348D">
            <w:pPr>
              <w:ind w:right="-1440"/>
              <w:rPr>
                <w:b/>
                <w:sz w:val="20"/>
              </w:rPr>
            </w:pPr>
          </w:p>
        </w:tc>
        <w:tc>
          <w:tcPr>
            <w:tcW w:w="3960" w:type="dxa"/>
          </w:tcPr>
          <w:p w14:paraId="121C6AB0" w14:textId="77777777" w:rsidR="003D348D" w:rsidRDefault="003D348D" w:rsidP="007F1BBE">
            <w:pPr>
              <w:ind w:right="-1440"/>
              <w:rPr>
                <w:sz w:val="20"/>
              </w:rPr>
            </w:pPr>
            <w:r>
              <w:rPr>
                <w:sz w:val="20"/>
              </w:rPr>
              <w:t>- SAM: 4-1 to 4-4</w:t>
            </w:r>
          </w:p>
        </w:tc>
      </w:tr>
      <w:tr w:rsidR="003D348D" w14:paraId="0FDB00B1" w14:textId="77777777">
        <w:tc>
          <w:tcPr>
            <w:tcW w:w="1817" w:type="dxa"/>
            <w:tcBorders>
              <w:top w:val="single" w:sz="6" w:space="0" w:color="auto"/>
              <w:bottom w:val="single" w:sz="6" w:space="0" w:color="auto"/>
            </w:tcBorders>
            <w:shd w:val="clear" w:color="auto" w:fill="999999"/>
          </w:tcPr>
          <w:p w14:paraId="0E418EB7" w14:textId="77777777" w:rsidR="003D348D" w:rsidRPr="002D4204" w:rsidRDefault="003D348D">
            <w:pPr>
              <w:ind w:right="-1440"/>
              <w:rPr>
                <w:b/>
                <w:sz w:val="20"/>
              </w:rPr>
            </w:pPr>
            <w:r w:rsidRPr="002D4204">
              <w:rPr>
                <w:b/>
              </w:rPr>
              <w:t>SEMANA 8</w:t>
            </w:r>
          </w:p>
        </w:tc>
        <w:tc>
          <w:tcPr>
            <w:tcW w:w="3691" w:type="dxa"/>
            <w:tcBorders>
              <w:top w:val="single" w:sz="6" w:space="0" w:color="auto"/>
              <w:bottom w:val="single" w:sz="6" w:space="0" w:color="auto"/>
            </w:tcBorders>
            <w:shd w:val="clear" w:color="auto" w:fill="999999"/>
          </w:tcPr>
          <w:p w14:paraId="040CCDA3" w14:textId="77777777" w:rsidR="003D348D" w:rsidRDefault="003D348D">
            <w:pPr>
              <w:ind w:right="-1440"/>
              <w:rPr>
                <w:sz w:val="20"/>
              </w:rPr>
            </w:pPr>
          </w:p>
        </w:tc>
        <w:tc>
          <w:tcPr>
            <w:tcW w:w="3960" w:type="dxa"/>
            <w:tcBorders>
              <w:top w:val="single" w:sz="6" w:space="0" w:color="auto"/>
              <w:bottom w:val="single" w:sz="6" w:space="0" w:color="auto"/>
            </w:tcBorders>
            <w:shd w:val="clear" w:color="auto" w:fill="999999"/>
          </w:tcPr>
          <w:p w14:paraId="7A39A0CE" w14:textId="77777777" w:rsidR="003D348D" w:rsidRDefault="003D348D">
            <w:pPr>
              <w:ind w:right="-1440"/>
              <w:rPr>
                <w:sz w:val="20"/>
              </w:rPr>
            </w:pPr>
          </w:p>
        </w:tc>
      </w:tr>
      <w:tr w:rsidR="003D348D" w14:paraId="1A1A5E43" w14:textId="77777777">
        <w:tc>
          <w:tcPr>
            <w:tcW w:w="1817" w:type="dxa"/>
            <w:vMerge w:val="restart"/>
            <w:tcBorders>
              <w:top w:val="single" w:sz="6" w:space="0" w:color="auto"/>
            </w:tcBorders>
          </w:tcPr>
          <w:p w14:paraId="5FB63188" w14:textId="7D201C67" w:rsidR="003D348D" w:rsidRDefault="007A75E3" w:rsidP="007F1BBE">
            <w:pPr>
              <w:ind w:right="-1440"/>
              <w:rPr>
                <w:sz w:val="20"/>
              </w:rPr>
            </w:pPr>
            <w:r>
              <w:rPr>
                <w:sz w:val="20"/>
              </w:rPr>
              <w:t>Día 3</w:t>
            </w:r>
            <w:r w:rsidR="0063022F">
              <w:rPr>
                <w:sz w:val="20"/>
              </w:rPr>
              <w:t>2</w:t>
            </w:r>
          </w:p>
        </w:tc>
        <w:tc>
          <w:tcPr>
            <w:tcW w:w="3691" w:type="dxa"/>
            <w:tcBorders>
              <w:top w:val="single" w:sz="6" w:space="0" w:color="auto"/>
            </w:tcBorders>
          </w:tcPr>
          <w:p w14:paraId="6B972730" w14:textId="6505E0D8" w:rsidR="003D348D" w:rsidRDefault="003D348D" w:rsidP="007F1BBE">
            <w:pPr>
              <w:ind w:right="-1440"/>
              <w:rPr>
                <w:sz w:val="20"/>
              </w:rPr>
            </w:pPr>
            <w:r>
              <w:rPr>
                <w:sz w:val="20"/>
              </w:rPr>
              <w:t xml:space="preserve">- </w:t>
            </w:r>
            <w:r w:rsidRPr="007207F9">
              <w:rPr>
                <w:b/>
                <w:sz w:val="18"/>
              </w:rPr>
              <w:t>Cap 4</w:t>
            </w:r>
            <w:r>
              <w:rPr>
                <w:sz w:val="20"/>
              </w:rPr>
              <w:t xml:space="preserve"> </w:t>
            </w:r>
            <w:r w:rsidRPr="007207F9">
              <w:rPr>
                <w:sz w:val="18"/>
              </w:rPr>
              <w:t xml:space="preserve">pp </w:t>
            </w:r>
            <w:r>
              <w:rPr>
                <w:sz w:val="18"/>
              </w:rPr>
              <w:t>107-9</w:t>
            </w:r>
          </w:p>
        </w:tc>
        <w:tc>
          <w:tcPr>
            <w:tcW w:w="3960" w:type="dxa"/>
            <w:tcBorders>
              <w:top w:val="single" w:sz="6" w:space="0" w:color="auto"/>
            </w:tcBorders>
          </w:tcPr>
          <w:p w14:paraId="20C75526" w14:textId="5ADAF076" w:rsidR="003D348D" w:rsidRPr="009345CA" w:rsidRDefault="003D348D">
            <w:pPr>
              <w:ind w:right="-1440"/>
              <w:rPr>
                <w:sz w:val="18"/>
              </w:rPr>
            </w:pPr>
          </w:p>
        </w:tc>
      </w:tr>
      <w:tr w:rsidR="003D348D" w14:paraId="781BE905" w14:textId="77777777">
        <w:tc>
          <w:tcPr>
            <w:tcW w:w="1817" w:type="dxa"/>
            <w:vMerge/>
          </w:tcPr>
          <w:p w14:paraId="009EE073" w14:textId="77777777" w:rsidR="003D348D" w:rsidRDefault="003D348D">
            <w:pPr>
              <w:ind w:right="-1440"/>
              <w:rPr>
                <w:sz w:val="20"/>
              </w:rPr>
            </w:pPr>
          </w:p>
        </w:tc>
        <w:tc>
          <w:tcPr>
            <w:tcW w:w="3691" w:type="dxa"/>
            <w:tcBorders>
              <w:bottom w:val="single" w:sz="4" w:space="0" w:color="auto"/>
            </w:tcBorders>
          </w:tcPr>
          <w:p w14:paraId="6A15406A" w14:textId="77777777" w:rsidR="003D348D" w:rsidRDefault="003D348D" w:rsidP="007F1BBE">
            <w:pPr>
              <w:ind w:right="-1440"/>
              <w:rPr>
                <w:sz w:val="20"/>
              </w:rPr>
            </w:pPr>
            <w:r>
              <w:rPr>
                <w:sz w:val="20"/>
              </w:rPr>
              <w:t>- Escuchar en clase 117; (4-12)</w:t>
            </w:r>
          </w:p>
        </w:tc>
        <w:tc>
          <w:tcPr>
            <w:tcW w:w="3960" w:type="dxa"/>
            <w:tcBorders>
              <w:bottom w:val="single" w:sz="4" w:space="0" w:color="auto"/>
            </w:tcBorders>
          </w:tcPr>
          <w:p w14:paraId="4C551BE4" w14:textId="77777777" w:rsidR="003D348D" w:rsidRPr="009345CA" w:rsidRDefault="003000EC">
            <w:pPr>
              <w:ind w:right="-1440"/>
              <w:rPr>
                <w:sz w:val="18"/>
              </w:rPr>
            </w:pPr>
            <w:r>
              <w:rPr>
                <w:sz w:val="18"/>
              </w:rPr>
              <w:t>10 cartitas</w:t>
            </w:r>
          </w:p>
        </w:tc>
      </w:tr>
      <w:tr w:rsidR="003D348D" w14:paraId="036C185D" w14:textId="77777777">
        <w:tc>
          <w:tcPr>
            <w:tcW w:w="1817" w:type="dxa"/>
            <w:vMerge/>
          </w:tcPr>
          <w:p w14:paraId="61C753EF" w14:textId="77777777" w:rsidR="003D348D" w:rsidRDefault="003D348D">
            <w:pPr>
              <w:ind w:right="-1440"/>
              <w:rPr>
                <w:sz w:val="20"/>
              </w:rPr>
            </w:pPr>
          </w:p>
        </w:tc>
        <w:tc>
          <w:tcPr>
            <w:tcW w:w="3691" w:type="dxa"/>
            <w:tcBorders>
              <w:bottom w:val="single" w:sz="4" w:space="0" w:color="auto"/>
            </w:tcBorders>
          </w:tcPr>
          <w:p w14:paraId="36EBE00D" w14:textId="77777777" w:rsidR="003D348D" w:rsidRDefault="003000EC">
            <w:pPr>
              <w:ind w:right="-1440"/>
              <w:rPr>
                <w:b/>
                <w:sz w:val="20"/>
              </w:rPr>
            </w:pPr>
            <w:r>
              <w:rPr>
                <w:b/>
                <w:sz w:val="20"/>
              </w:rPr>
              <w:t>Frida Kahlo video</w:t>
            </w:r>
          </w:p>
        </w:tc>
        <w:tc>
          <w:tcPr>
            <w:tcW w:w="3960" w:type="dxa"/>
            <w:tcBorders>
              <w:bottom w:val="single" w:sz="4" w:space="0" w:color="auto"/>
            </w:tcBorders>
          </w:tcPr>
          <w:p w14:paraId="2D8F9982" w14:textId="77777777" w:rsidR="003D348D" w:rsidRDefault="003D348D">
            <w:pPr>
              <w:ind w:right="-1440"/>
              <w:rPr>
                <w:sz w:val="18"/>
              </w:rPr>
            </w:pPr>
          </w:p>
          <w:p w14:paraId="11FF1F9A" w14:textId="77777777" w:rsidR="0063022F" w:rsidRPr="00A26EAE" w:rsidRDefault="0063022F">
            <w:pPr>
              <w:ind w:right="-1440"/>
              <w:rPr>
                <w:sz w:val="18"/>
              </w:rPr>
            </w:pPr>
          </w:p>
        </w:tc>
      </w:tr>
      <w:tr w:rsidR="003D348D" w14:paraId="5816BF80" w14:textId="77777777">
        <w:tc>
          <w:tcPr>
            <w:tcW w:w="1817" w:type="dxa"/>
            <w:vMerge w:val="restart"/>
            <w:tcBorders>
              <w:top w:val="single" w:sz="6" w:space="0" w:color="auto"/>
            </w:tcBorders>
          </w:tcPr>
          <w:p w14:paraId="64EF4ADA" w14:textId="0882928A" w:rsidR="003D348D" w:rsidRDefault="007A75E3" w:rsidP="007F1BBE">
            <w:pPr>
              <w:ind w:right="-1440"/>
              <w:rPr>
                <w:sz w:val="20"/>
              </w:rPr>
            </w:pPr>
            <w:r>
              <w:rPr>
                <w:sz w:val="20"/>
              </w:rPr>
              <w:t>Día 3</w:t>
            </w:r>
            <w:r w:rsidR="0063022F">
              <w:rPr>
                <w:sz w:val="20"/>
              </w:rPr>
              <w:t>3</w:t>
            </w:r>
          </w:p>
        </w:tc>
        <w:tc>
          <w:tcPr>
            <w:tcW w:w="3691" w:type="dxa"/>
            <w:tcBorders>
              <w:top w:val="single" w:sz="6" w:space="0" w:color="auto"/>
            </w:tcBorders>
          </w:tcPr>
          <w:p w14:paraId="4B176755" w14:textId="77777777" w:rsidR="003D348D" w:rsidRPr="00AC2271" w:rsidRDefault="003D348D" w:rsidP="003000EC">
            <w:pPr>
              <w:ind w:right="-1440"/>
              <w:rPr>
                <w:b/>
                <w:sz w:val="20"/>
              </w:rPr>
            </w:pPr>
            <w:r w:rsidRPr="00AC2271">
              <w:rPr>
                <w:b/>
                <w:sz w:val="20"/>
              </w:rPr>
              <w:t xml:space="preserve">- </w:t>
            </w:r>
            <w:r w:rsidR="003000EC">
              <w:rPr>
                <w:b/>
                <w:sz w:val="20"/>
              </w:rPr>
              <w:t>blogs on desks</w:t>
            </w:r>
          </w:p>
        </w:tc>
        <w:tc>
          <w:tcPr>
            <w:tcW w:w="3960" w:type="dxa"/>
            <w:tcBorders>
              <w:top w:val="single" w:sz="6" w:space="0" w:color="auto"/>
            </w:tcBorders>
          </w:tcPr>
          <w:p w14:paraId="5BE4156C" w14:textId="77777777" w:rsidR="003D348D" w:rsidRDefault="003D348D" w:rsidP="007F1BBE">
            <w:pPr>
              <w:ind w:right="-1440"/>
              <w:rPr>
                <w:sz w:val="20"/>
              </w:rPr>
            </w:pPr>
            <w:r>
              <w:rPr>
                <w:sz w:val="20"/>
              </w:rPr>
              <w:t xml:space="preserve">- CT: 114-5 Reflexive Constructions; </w:t>
            </w:r>
          </w:p>
        </w:tc>
      </w:tr>
      <w:tr w:rsidR="003D348D" w14:paraId="24D6489D" w14:textId="77777777">
        <w:tc>
          <w:tcPr>
            <w:tcW w:w="1817" w:type="dxa"/>
            <w:vMerge/>
          </w:tcPr>
          <w:p w14:paraId="7BBD8795" w14:textId="77777777" w:rsidR="003D348D" w:rsidRDefault="003D348D">
            <w:pPr>
              <w:ind w:right="-1440"/>
              <w:rPr>
                <w:sz w:val="20"/>
              </w:rPr>
            </w:pPr>
          </w:p>
        </w:tc>
        <w:tc>
          <w:tcPr>
            <w:tcW w:w="3691" w:type="dxa"/>
          </w:tcPr>
          <w:p w14:paraId="31076986" w14:textId="77777777" w:rsidR="003D348D" w:rsidRDefault="003000EC">
            <w:pPr>
              <w:ind w:right="-1440"/>
              <w:rPr>
                <w:sz w:val="20"/>
              </w:rPr>
            </w:pPr>
            <w:r>
              <w:rPr>
                <w:sz w:val="20"/>
              </w:rPr>
              <w:t>finish video</w:t>
            </w:r>
          </w:p>
        </w:tc>
        <w:tc>
          <w:tcPr>
            <w:tcW w:w="3960" w:type="dxa"/>
          </w:tcPr>
          <w:p w14:paraId="0468000B" w14:textId="77777777" w:rsidR="003D348D" w:rsidRDefault="003D348D" w:rsidP="007F1BBE">
            <w:pPr>
              <w:ind w:right="-1440"/>
              <w:rPr>
                <w:sz w:val="20"/>
              </w:rPr>
            </w:pPr>
          </w:p>
        </w:tc>
      </w:tr>
      <w:tr w:rsidR="003D348D" w14:paraId="6195BF75" w14:textId="77777777">
        <w:tc>
          <w:tcPr>
            <w:tcW w:w="1817" w:type="dxa"/>
            <w:vMerge/>
          </w:tcPr>
          <w:p w14:paraId="4BAC85BA" w14:textId="77777777" w:rsidR="003D348D" w:rsidRDefault="003D348D">
            <w:pPr>
              <w:ind w:right="-1440"/>
              <w:rPr>
                <w:sz w:val="20"/>
              </w:rPr>
            </w:pPr>
          </w:p>
        </w:tc>
        <w:tc>
          <w:tcPr>
            <w:tcW w:w="3691" w:type="dxa"/>
          </w:tcPr>
          <w:p w14:paraId="3493107B" w14:textId="46212303" w:rsidR="003D348D" w:rsidRDefault="0063022F" w:rsidP="003000EC">
            <w:pPr>
              <w:ind w:right="-1440"/>
              <w:rPr>
                <w:sz w:val="20"/>
              </w:rPr>
            </w:pPr>
            <w:r>
              <w:rPr>
                <w:sz w:val="20"/>
              </w:rPr>
              <w:t>Collect 10 cartitas</w:t>
            </w:r>
          </w:p>
        </w:tc>
        <w:tc>
          <w:tcPr>
            <w:tcW w:w="3960" w:type="dxa"/>
          </w:tcPr>
          <w:p w14:paraId="08EC0558" w14:textId="77777777" w:rsidR="003D348D" w:rsidRDefault="003D348D" w:rsidP="007F1BBE">
            <w:pPr>
              <w:ind w:right="-1440"/>
              <w:rPr>
                <w:sz w:val="20"/>
              </w:rPr>
            </w:pPr>
            <w:r>
              <w:rPr>
                <w:sz w:val="20"/>
              </w:rPr>
              <w:t>- SAM: 4-9 to 4-10; 4-12</w:t>
            </w:r>
          </w:p>
        </w:tc>
      </w:tr>
      <w:tr w:rsidR="003D348D" w14:paraId="4CC22903" w14:textId="77777777">
        <w:tc>
          <w:tcPr>
            <w:tcW w:w="1817" w:type="dxa"/>
            <w:vMerge/>
          </w:tcPr>
          <w:p w14:paraId="48DED813" w14:textId="77777777" w:rsidR="003D348D" w:rsidRDefault="003D348D">
            <w:pPr>
              <w:ind w:right="-1440"/>
              <w:rPr>
                <w:sz w:val="20"/>
              </w:rPr>
            </w:pPr>
          </w:p>
        </w:tc>
        <w:tc>
          <w:tcPr>
            <w:tcW w:w="3691" w:type="dxa"/>
          </w:tcPr>
          <w:p w14:paraId="28143250" w14:textId="77777777" w:rsidR="003D348D" w:rsidRDefault="003D348D">
            <w:pPr>
              <w:ind w:right="-1440"/>
              <w:rPr>
                <w:sz w:val="20"/>
              </w:rPr>
            </w:pPr>
          </w:p>
        </w:tc>
        <w:tc>
          <w:tcPr>
            <w:tcW w:w="3960" w:type="dxa"/>
          </w:tcPr>
          <w:p w14:paraId="29DADFA3" w14:textId="77777777" w:rsidR="003D348D" w:rsidRDefault="003D348D" w:rsidP="007F1BBE">
            <w:pPr>
              <w:ind w:right="-1440"/>
              <w:rPr>
                <w:sz w:val="20"/>
              </w:rPr>
            </w:pPr>
          </w:p>
        </w:tc>
      </w:tr>
      <w:tr w:rsidR="003D348D" w14:paraId="246B6467" w14:textId="77777777">
        <w:tc>
          <w:tcPr>
            <w:tcW w:w="1817" w:type="dxa"/>
            <w:vMerge w:val="restart"/>
          </w:tcPr>
          <w:p w14:paraId="4FAC25CA" w14:textId="0B28BEA5" w:rsidR="003D348D" w:rsidRDefault="007A75E3" w:rsidP="007A75E3">
            <w:pPr>
              <w:ind w:right="-1440"/>
              <w:rPr>
                <w:sz w:val="20"/>
              </w:rPr>
            </w:pPr>
            <w:r>
              <w:rPr>
                <w:sz w:val="20"/>
              </w:rPr>
              <w:t>Día 3</w:t>
            </w:r>
            <w:r w:rsidR="0063022F">
              <w:rPr>
                <w:sz w:val="20"/>
              </w:rPr>
              <w:t>4</w:t>
            </w:r>
          </w:p>
        </w:tc>
        <w:tc>
          <w:tcPr>
            <w:tcW w:w="3691" w:type="dxa"/>
          </w:tcPr>
          <w:p w14:paraId="1A329E16" w14:textId="77777777" w:rsidR="003D348D" w:rsidRDefault="003D348D" w:rsidP="007F1BBE">
            <w:pPr>
              <w:ind w:right="-1440"/>
              <w:rPr>
                <w:sz w:val="20"/>
              </w:rPr>
            </w:pPr>
            <w:r>
              <w:rPr>
                <w:sz w:val="20"/>
              </w:rPr>
              <w:t>- pp 114-15 Estructuras 1: Reflexive</w:t>
            </w:r>
          </w:p>
        </w:tc>
        <w:tc>
          <w:tcPr>
            <w:tcW w:w="3960" w:type="dxa"/>
          </w:tcPr>
          <w:p w14:paraId="22E77475" w14:textId="77777777" w:rsidR="003D348D" w:rsidRDefault="003D348D" w:rsidP="007F1BBE">
            <w:pPr>
              <w:ind w:right="-1440"/>
              <w:rPr>
                <w:sz w:val="20"/>
              </w:rPr>
            </w:pPr>
            <w:r>
              <w:rPr>
                <w:sz w:val="20"/>
              </w:rPr>
              <w:t xml:space="preserve">- CT: 120-1 Así es la vida/ así lo decimos; </w:t>
            </w:r>
          </w:p>
        </w:tc>
      </w:tr>
      <w:tr w:rsidR="003D348D" w14:paraId="1B8D4A64" w14:textId="77777777">
        <w:tc>
          <w:tcPr>
            <w:tcW w:w="1817" w:type="dxa"/>
            <w:vMerge/>
          </w:tcPr>
          <w:p w14:paraId="46F78A3A" w14:textId="77777777" w:rsidR="003D348D" w:rsidRDefault="003D348D">
            <w:pPr>
              <w:ind w:right="-1440"/>
              <w:rPr>
                <w:sz w:val="20"/>
              </w:rPr>
            </w:pPr>
          </w:p>
        </w:tc>
        <w:tc>
          <w:tcPr>
            <w:tcW w:w="3691" w:type="dxa"/>
          </w:tcPr>
          <w:p w14:paraId="217E9F80" w14:textId="77777777" w:rsidR="003D348D" w:rsidRDefault="003D348D" w:rsidP="007F1BBE">
            <w:pPr>
              <w:ind w:right="-1440"/>
              <w:rPr>
                <w:sz w:val="20"/>
              </w:rPr>
            </w:pPr>
            <w:r>
              <w:rPr>
                <w:sz w:val="20"/>
              </w:rPr>
              <w:t>- p 119 Comparaciones</w:t>
            </w:r>
          </w:p>
        </w:tc>
        <w:tc>
          <w:tcPr>
            <w:tcW w:w="3960" w:type="dxa"/>
          </w:tcPr>
          <w:p w14:paraId="11B9AF78" w14:textId="77777777" w:rsidR="003D348D" w:rsidRDefault="003D348D" w:rsidP="007F1BBE">
            <w:pPr>
              <w:ind w:right="-1440"/>
              <w:rPr>
                <w:sz w:val="20"/>
              </w:rPr>
            </w:pPr>
            <w:r>
              <w:rPr>
                <w:sz w:val="20"/>
              </w:rPr>
              <w:t>- SAM: 4-16 to 4-19</w:t>
            </w:r>
          </w:p>
        </w:tc>
      </w:tr>
      <w:tr w:rsidR="003D348D" w14:paraId="4F39DF5A" w14:textId="77777777">
        <w:tc>
          <w:tcPr>
            <w:tcW w:w="1817" w:type="dxa"/>
            <w:vMerge/>
          </w:tcPr>
          <w:p w14:paraId="166B8FDC" w14:textId="77777777" w:rsidR="003D348D" w:rsidRDefault="003D348D">
            <w:pPr>
              <w:ind w:right="-1440"/>
              <w:rPr>
                <w:sz w:val="20"/>
              </w:rPr>
            </w:pPr>
          </w:p>
        </w:tc>
        <w:tc>
          <w:tcPr>
            <w:tcW w:w="3691" w:type="dxa"/>
          </w:tcPr>
          <w:p w14:paraId="377AA0DF" w14:textId="5515176C" w:rsidR="003D348D" w:rsidRDefault="0063022F">
            <w:pPr>
              <w:ind w:right="-1440"/>
              <w:rPr>
                <w:sz w:val="20"/>
              </w:rPr>
            </w:pPr>
            <w:r>
              <w:rPr>
                <w:sz w:val="20"/>
              </w:rPr>
              <w:t>Diez cartitas/blog</w:t>
            </w:r>
          </w:p>
        </w:tc>
        <w:tc>
          <w:tcPr>
            <w:tcW w:w="3960" w:type="dxa"/>
          </w:tcPr>
          <w:p w14:paraId="767A5C75" w14:textId="77777777" w:rsidR="003D348D" w:rsidRDefault="003D348D" w:rsidP="007F1BBE">
            <w:pPr>
              <w:ind w:right="-1440"/>
              <w:rPr>
                <w:sz w:val="20"/>
              </w:rPr>
            </w:pPr>
          </w:p>
        </w:tc>
      </w:tr>
      <w:tr w:rsidR="003D348D" w14:paraId="2EC88574" w14:textId="77777777">
        <w:tc>
          <w:tcPr>
            <w:tcW w:w="1817" w:type="dxa"/>
            <w:vMerge w:val="restart"/>
          </w:tcPr>
          <w:p w14:paraId="7A3A5A6E" w14:textId="4CE659CA" w:rsidR="003D348D" w:rsidRDefault="007A75E3" w:rsidP="007F1BBE">
            <w:pPr>
              <w:ind w:right="-1440"/>
              <w:rPr>
                <w:sz w:val="20"/>
              </w:rPr>
            </w:pPr>
            <w:r>
              <w:rPr>
                <w:sz w:val="20"/>
              </w:rPr>
              <w:t>Día 3</w:t>
            </w:r>
            <w:r w:rsidR="0063022F">
              <w:rPr>
                <w:sz w:val="20"/>
              </w:rPr>
              <w:t>5</w:t>
            </w:r>
          </w:p>
        </w:tc>
        <w:tc>
          <w:tcPr>
            <w:tcW w:w="3691" w:type="dxa"/>
          </w:tcPr>
          <w:p w14:paraId="2BAC2CE4" w14:textId="37FE9F79" w:rsidR="003D348D" w:rsidRDefault="003D348D">
            <w:pPr>
              <w:ind w:right="-1440"/>
              <w:rPr>
                <w:sz w:val="20"/>
              </w:rPr>
            </w:pPr>
            <w:r>
              <w:rPr>
                <w:sz w:val="20"/>
              </w:rPr>
              <w:t>- pp 120-</w:t>
            </w:r>
            <w:r w:rsidR="0063022F">
              <w:rPr>
                <w:sz w:val="20"/>
              </w:rPr>
              <w:t>121</w:t>
            </w:r>
          </w:p>
        </w:tc>
        <w:tc>
          <w:tcPr>
            <w:tcW w:w="3960" w:type="dxa"/>
          </w:tcPr>
          <w:p w14:paraId="0742F548" w14:textId="77777777" w:rsidR="003D348D" w:rsidRPr="009345CA" w:rsidRDefault="003D348D" w:rsidP="003000EC">
            <w:pPr>
              <w:ind w:right="-1440"/>
              <w:rPr>
                <w:sz w:val="18"/>
              </w:rPr>
            </w:pPr>
            <w:r>
              <w:rPr>
                <w:sz w:val="18"/>
              </w:rPr>
              <w:t>-</w:t>
            </w:r>
            <w:r w:rsidR="003000EC">
              <w:rPr>
                <w:sz w:val="18"/>
              </w:rPr>
              <w:t>position and agreement of adj. (para día 40)</w:t>
            </w:r>
          </w:p>
        </w:tc>
      </w:tr>
      <w:tr w:rsidR="003D348D" w14:paraId="2D636D9C" w14:textId="77777777">
        <w:tc>
          <w:tcPr>
            <w:tcW w:w="1817" w:type="dxa"/>
            <w:vMerge/>
          </w:tcPr>
          <w:p w14:paraId="5DB472C1" w14:textId="77777777" w:rsidR="003D348D" w:rsidRDefault="003D348D">
            <w:pPr>
              <w:ind w:right="-1440"/>
              <w:rPr>
                <w:sz w:val="20"/>
              </w:rPr>
            </w:pPr>
          </w:p>
        </w:tc>
        <w:tc>
          <w:tcPr>
            <w:tcW w:w="3691" w:type="dxa"/>
          </w:tcPr>
          <w:p w14:paraId="6EA3381E" w14:textId="77777777" w:rsidR="003D348D" w:rsidRDefault="003D348D">
            <w:pPr>
              <w:ind w:right="-1440"/>
              <w:rPr>
                <w:sz w:val="20"/>
              </w:rPr>
            </w:pPr>
            <w:r>
              <w:rPr>
                <w:sz w:val="20"/>
              </w:rPr>
              <w:t>- p 124; 4-26 De nuevo</w:t>
            </w:r>
          </w:p>
        </w:tc>
        <w:tc>
          <w:tcPr>
            <w:tcW w:w="3960" w:type="dxa"/>
          </w:tcPr>
          <w:p w14:paraId="06ACC738" w14:textId="77777777" w:rsidR="003D348D" w:rsidRPr="009345CA" w:rsidRDefault="003000EC">
            <w:pPr>
              <w:ind w:right="-1440"/>
              <w:rPr>
                <w:sz w:val="18"/>
              </w:rPr>
            </w:pPr>
            <w:r>
              <w:rPr>
                <w:sz w:val="18"/>
              </w:rPr>
              <w:t>CT:  125-127</w:t>
            </w:r>
          </w:p>
        </w:tc>
      </w:tr>
      <w:tr w:rsidR="003D348D" w14:paraId="58F39F47" w14:textId="77777777">
        <w:trPr>
          <w:trHeight w:val="264"/>
        </w:trPr>
        <w:tc>
          <w:tcPr>
            <w:tcW w:w="1817" w:type="dxa"/>
            <w:vMerge/>
          </w:tcPr>
          <w:p w14:paraId="5A70D156" w14:textId="77777777" w:rsidR="003D348D" w:rsidRDefault="003D348D">
            <w:pPr>
              <w:ind w:right="-1440"/>
              <w:rPr>
                <w:sz w:val="20"/>
              </w:rPr>
            </w:pPr>
          </w:p>
        </w:tc>
        <w:tc>
          <w:tcPr>
            <w:tcW w:w="3691" w:type="dxa"/>
          </w:tcPr>
          <w:p w14:paraId="351BBE03" w14:textId="77777777" w:rsidR="003D348D" w:rsidRDefault="003D348D">
            <w:pPr>
              <w:ind w:right="-1440"/>
              <w:rPr>
                <w:sz w:val="20"/>
              </w:rPr>
            </w:pPr>
          </w:p>
        </w:tc>
        <w:tc>
          <w:tcPr>
            <w:tcW w:w="3960" w:type="dxa"/>
          </w:tcPr>
          <w:p w14:paraId="045556E7" w14:textId="77777777" w:rsidR="003D348D" w:rsidRPr="00A26EAE" w:rsidRDefault="003000EC">
            <w:pPr>
              <w:ind w:right="-1440"/>
              <w:rPr>
                <w:sz w:val="18"/>
              </w:rPr>
            </w:pPr>
            <w:r>
              <w:rPr>
                <w:sz w:val="18"/>
              </w:rPr>
              <w:t>S.A.M.  4-23,4-24,4-26,4-27</w:t>
            </w:r>
          </w:p>
        </w:tc>
      </w:tr>
      <w:tr w:rsidR="003D348D" w14:paraId="52305D62" w14:textId="77777777">
        <w:tc>
          <w:tcPr>
            <w:tcW w:w="1817" w:type="dxa"/>
            <w:vMerge w:val="restart"/>
            <w:tcBorders>
              <w:top w:val="single" w:sz="6" w:space="0" w:color="auto"/>
            </w:tcBorders>
          </w:tcPr>
          <w:p w14:paraId="15324BF3" w14:textId="23583A23" w:rsidR="003D348D" w:rsidRDefault="007A75E3" w:rsidP="007F1BBE">
            <w:pPr>
              <w:ind w:right="-1440"/>
              <w:rPr>
                <w:sz w:val="20"/>
              </w:rPr>
            </w:pPr>
            <w:r>
              <w:rPr>
                <w:sz w:val="20"/>
              </w:rPr>
              <w:t>Día 3</w:t>
            </w:r>
            <w:r w:rsidR="0063022F">
              <w:rPr>
                <w:sz w:val="20"/>
              </w:rPr>
              <w:t>6</w:t>
            </w:r>
          </w:p>
        </w:tc>
        <w:tc>
          <w:tcPr>
            <w:tcW w:w="3691" w:type="dxa"/>
          </w:tcPr>
          <w:p w14:paraId="459864FF" w14:textId="77777777" w:rsidR="003D348D" w:rsidRDefault="003000EC" w:rsidP="007F1BBE">
            <w:pPr>
              <w:ind w:right="-1440"/>
              <w:rPr>
                <w:b/>
                <w:sz w:val="20"/>
              </w:rPr>
            </w:pPr>
            <w:r>
              <w:rPr>
                <w:b/>
                <w:sz w:val="20"/>
              </w:rPr>
              <w:t>p.125-127</w:t>
            </w:r>
          </w:p>
        </w:tc>
        <w:tc>
          <w:tcPr>
            <w:tcW w:w="3960" w:type="dxa"/>
          </w:tcPr>
          <w:p w14:paraId="02675B90" w14:textId="77777777" w:rsidR="003D348D" w:rsidRDefault="003D348D" w:rsidP="003000EC">
            <w:pPr>
              <w:ind w:right="-1440"/>
              <w:rPr>
                <w:sz w:val="20"/>
              </w:rPr>
            </w:pPr>
            <w:r>
              <w:rPr>
                <w:sz w:val="20"/>
              </w:rPr>
              <w:t>- CT: 12</w:t>
            </w:r>
            <w:r w:rsidR="003000EC">
              <w:rPr>
                <w:sz w:val="20"/>
              </w:rPr>
              <w:t>9-130</w:t>
            </w:r>
          </w:p>
        </w:tc>
      </w:tr>
      <w:tr w:rsidR="003D348D" w14:paraId="60B17484" w14:textId="77777777">
        <w:tc>
          <w:tcPr>
            <w:tcW w:w="1817" w:type="dxa"/>
            <w:vMerge/>
            <w:tcBorders>
              <w:bottom w:val="single" w:sz="6" w:space="0" w:color="auto"/>
            </w:tcBorders>
          </w:tcPr>
          <w:p w14:paraId="247B49AE" w14:textId="77777777" w:rsidR="003D348D" w:rsidRDefault="003D348D">
            <w:pPr>
              <w:ind w:right="-1440"/>
              <w:rPr>
                <w:sz w:val="20"/>
              </w:rPr>
            </w:pPr>
          </w:p>
        </w:tc>
        <w:tc>
          <w:tcPr>
            <w:tcW w:w="3691" w:type="dxa"/>
            <w:tcBorders>
              <w:bottom w:val="single" w:sz="6" w:space="0" w:color="auto"/>
            </w:tcBorders>
          </w:tcPr>
          <w:p w14:paraId="28C650DC" w14:textId="77777777" w:rsidR="003D348D" w:rsidRDefault="003D348D">
            <w:pPr>
              <w:ind w:right="-1440"/>
              <w:rPr>
                <w:sz w:val="20"/>
              </w:rPr>
            </w:pPr>
            <w:r>
              <w:rPr>
                <w:sz w:val="20"/>
              </w:rPr>
              <w:t>Sections chaps 4-6 (or Taller activity)</w:t>
            </w:r>
          </w:p>
        </w:tc>
        <w:tc>
          <w:tcPr>
            <w:tcW w:w="3960" w:type="dxa"/>
            <w:tcBorders>
              <w:bottom w:val="single" w:sz="6" w:space="0" w:color="auto"/>
            </w:tcBorders>
          </w:tcPr>
          <w:p w14:paraId="5B18C7AF" w14:textId="0ABB03D2" w:rsidR="003D348D" w:rsidRDefault="003D348D" w:rsidP="007F1BBE">
            <w:pPr>
              <w:ind w:right="-1440"/>
              <w:rPr>
                <w:sz w:val="20"/>
              </w:rPr>
            </w:pPr>
            <w:r>
              <w:rPr>
                <w:sz w:val="20"/>
              </w:rPr>
              <w:t>- SAM: 4-2</w:t>
            </w:r>
            <w:r w:rsidR="003000EC">
              <w:rPr>
                <w:sz w:val="20"/>
              </w:rPr>
              <w:t>8</w:t>
            </w:r>
            <w:r w:rsidR="0063022F">
              <w:rPr>
                <w:sz w:val="20"/>
              </w:rPr>
              <w:t xml:space="preserve">, </w:t>
            </w:r>
            <w:r w:rsidR="003000EC">
              <w:rPr>
                <w:sz w:val="20"/>
              </w:rPr>
              <w:t>4-29, 4-31, 4-32</w:t>
            </w:r>
          </w:p>
        </w:tc>
      </w:tr>
      <w:tr w:rsidR="003D348D" w14:paraId="61B54F7C" w14:textId="77777777">
        <w:tc>
          <w:tcPr>
            <w:tcW w:w="5508" w:type="dxa"/>
            <w:gridSpan w:val="2"/>
            <w:tcBorders>
              <w:top w:val="single" w:sz="6" w:space="0" w:color="auto"/>
              <w:bottom w:val="single" w:sz="6" w:space="0" w:color="auto"/>
            </w:tcBorders>
            <w:shd w:val="clear" w:color="auto" w:fill="999999"/>
          </w:tcPr>
          <w:p w14:paraId="12CFD408" w14:textId="77777777" w:rsidR="003D348D" w:rsidRDefault="003D348D" w:rsidP="004C1C9E">
            <w:pPr>
              <w:pStyle w:val="Heading2"/>
            </w:pPr>
            <w:r>
              <w:t xml:space="preserve">SEMANA 9  </w:t>
            </w:r>
          </w:p>
        </w:tc>
        <w:tc>
          <w:tcPr>
            <w:tcW w:w="3960" w:type="dxa"/>
            <w:tcBorders>
              <w:top w:val="single" w:sz="6" w:space="0" w:color="auto"/>
              <w:bottom w:val="single" w:sz="6" w:space="0" w:color="auto"/>
            </w:tcBorders>
            <w:shd w:val="clear" w:color="auto" w:fill="999999"/>
          </w:tcPr>
          <w:p w14:paraId="4A05F5D9" w14:textId="77777777" w:rsidR="003D348D" w:rsidRDefault="003D348D">
            <w:pPr>
              <w:ind w:right="-1440"/>
              <w:rPr>
                <w:sz w:val="20"/>
              </w:rPr>
            </w:pPr>
          </w:p>
        </w:tc>
      </w:tr>
      <w:tr w:rsidR="003D348D" w14:paraId="32AFE66B" w14:textId="77777777">
        <w:tc>
          <w:tcPr>
            <w:tcW w:w="1817" w:type="dxa"/>
            <w:vMerge w:val="restart"/>
            <w:tcBorders>
              <w:top w:val="single" w:sz="6" w:space="0" w:color="auto"/>
            </w:tcBorders>
          </w:tcPr>
          <w:p w14:paraId="03B73718" w14:textId="6BC443CF" w:rsidR="003D348D" w:rsidRDefault="007A75E3" w:rsidP="007F1BBE">
            <w:pPr>
              <w:ind w:right="-1440"/>
              <w:rPr>
                <w:sz w:val="20"/>
              </w:rPr>
            </w:pPr>
            <w:r>
              <w:rPr>
                <w:sz w:val="20"/>
              </w:rPr>
              <w:t xml:space="preserve">Día </w:t>
            </w:r>
            <w:r w:rsidR="00FF372D">
              <w:rPr>
                <w:sz w:val="20"/>
              </w:rPr>
              <w:t>37</w:t>
            </w:r>
          </w:p>
        </w:tc>
        <w:tc>
          <w:tcPr>
            <w:tcW w:w="3691" w:type="dxa"/>
            <w:tcBorders>
              <w:top w:val="single" w:sz="6" w:space="0" w:color="auto"/>
            </w:tcBorders>
          </w:tcPr>
          <w:p w14:paraId="26C94E8A" w14:textId="77777777" w:rsidR="003D348D" w:rsidRDefault="003D348D" w:rsidP="003000EC">
            <w:pPr>
              <w:ind w:right="-1440"/>
              <w:rPr>
                <w:sz w:val="20"/>
              </w:rPr>
            </w:pPr>
            <w:r>
              <w:rPr>
                <w:sz w:val="20"/>
              </w:rPr>
              <w:t>- pp 12</w:t>
            </w:r>
            <w:r w:rsidR="003000EC">
              <w:rPr>
                <w:sz w:val="20"/>
              </w:rPr>
              <w:t>9-130</w:t>
            </w:r>
          </w:p>
        </w:tc>
        <w:tc>
          <w:tcPr>
            <w:tcW w:w="3960" w:type="dxa"/>
            <w:tcBorders>
              <w:top w:val="single" w:sz="6" w:space="0" w:color="auto"/>
            </w:tcBorders>
          </w:tcPr>
          <w:p w14:paraId="13D6CE2A" w14:textId="77777777" w:rsidR="003D348D" w:rsidRDefault="003000EC" w:rsidP="003000EC">
            <w:pPr>
              <w:ind w:right="-1440"/>
              <w:rPr>
                <w:sz w:val="20"/>
              </w:rPr>
            </w:pPr>
            <w:r>
              <w:rPr>
                <w:sz w:val="20"/>
              </w:rPr>
              <w:t>Actividades del presente perfecto</w:t>
            </w:r>
          </w:p>
        </w:tc>
      </w:tr>
      <w:tr w:rsidR="003D348D" w14:paraId="723F2B43" w14:textId="77777777">
        <w:tc>
          <w:tcPr>
            <w:tcW w:w="1817" w:type="dxa"/>
            <w:vMerge/>
          </w:tcPr>
          <w:p w14:paraId="21276373" w14:textId="77777777" w:rsidR="003D348D" w:rsidRDefault="003D348D">
            <w:pPr>
              <w:ind w:right="-1440"/>
              <w:rPr>
                <w:sz w:val="20"/>
              </w:rPr>
            </w:pPr>
          </w:p>
        </w:tc>
        <w:tc>
          <w:tcPr>
            <w:tcW w:w="3691" w:type="dxa"/>
          </w:tcPr>
          <w:p w14:paraId="7F1EFEAD" w14:textId="77777777" w:rsidR="003D348D" w:rsidRDefault="003D348D">
            <w:pPr>
              <w:ind w:right="-1440"/>
              <w:rPr>
                <w:sz w:val="20"/>
              </w:rPr>
            </w:pPr>
          </w:p>
        </w:tc>
        <w:tc>
          <w:tcPr>
            <w:tcW w:w="3960" w:type="dxa"/>
          </w:tcPr>
          <w:p w14:paraId="631D3320" w14:textId="636A4253" w:rsidR="003D348D" w:rsidRDefault="00FF372D">
            <w:pPr>
              <w:ind w:right="-1440"/>
              <w:rPr>
                <w:sz w:val="20"/>
              </w:rPr>
            </w:pPr>
            <w:r>
              <w:rPr>
                <w:sz w:val="20"/>
              </w:rPr>
              <w:t>CT:  133-135</w:t>
            </w:r>
          </w:p>
        </w:tc>
      </w:tr>
      <w:tr w:rsidR="003D348D" w14:paraId="35ADBA99" w14:textId="77777777">
        <w:tc>
          <w:tcPr>
            <w:tcW w:w="1817" w:type="dxa"/>
            <w:vMerge/>
          </w:tcPr>
          <w:p w14:paraId="7C6BA4F8" w14:textId="77777777" w:rsidR="003D348D" w:rsidRDefault="003D348D">
            <w:pPr>
              <w:ind w:right="-1440"/>
              <w:rPr>
                <w:sz w:val="20"/>
              </w:rPr>
            </w:pPr>
          </w:p>
        </w:tc>
        <w:tc>
          <w:tcPr>
            <w:tcW w:w="3691" w:type="dxa"/>
          </w:tcPr>
          <w:p w14:paraId="48A4B335" w14:textId="77777777" w:rsidR="003D348D" w:rsidRDefault="003D348D">
            <w:pPr>
              <w:ind w:right="-1440"/>
              <w:rPr>
                <w:sz w:val="20"/>
              </w:rPr>
            </w:pPr>
          </w:p>
        </w:tc>
        <w:tc>
          <w:tcPr>
            <w:tcW w:w="3960" w:type="dxa"/>
          </w:tcPr>
          <w:p w14:paraId="12F1DD71" w14:textId="77777777" w:rsidR="003D348D" w:rsidRDefault="00FF372D">
            <w:pPr>
              <w:ind w:right="-1440"/>
              <w:rPr>
                <w:sz w:val="20"/>
              </w:rPr>
            </w:pPr>
            <w:r>
              <w:rPr>
                <w:sz w:val="20"/>
              </w:rPr>
              <w:t>SAM 4-33</w:t>
            </w:r>
          </w:p>
          <w:p w14:paraId="717BCE7E" w14:textId="7E7F5A2B" w:rsidR="00FF372D" w:rsidRDefault="00FF372D">
            <w:pPr>
              <w:ind w:right="-1440"/>
              <w:rPr>
                <w:sz w:val="20"/>
              </w:rPr>
            </w:pPr>
          </w:p>
        </w:tc>
      </w:tr>
      <w:tr w:rsidR="003D348D" w14:paraId="33032A32" w14:textId="77777777">
        <w:tc>
          <w:tcPr>
            <w:tcW w:w="1817" w:type="dxa"/>
            <w:vMerge w:val="restart"/>
            <w:tcBorders>
              <w:top w:val="single" w:sz="6" w:space="0" w:color="auto"/>
            </w:tcBorders>
          </w:tcPr>
          <w:p w14:paraId="64DC5F1D" w14:textId="301064E2" w:rsidR="003D348D" w:rsidRDefault="00FF372D" w:rsidP="007F1BBE">
            <w:pPr>
              <w:ind w:right="-1440"/>
              <w:rPr>
                <w:sz w:val="20"/>
              </w:rPr>
            </w:pPr>
            <w:r>
              <w:rPr>
                <w:sz w:val="20"/>
              </w:rPr>
              <w:t>Día 38</w:t>
            </w:r>
          </w:p>
        </w:tc>
        <w:tc>
          <w:tcPr>
            <w:tcW w:w="3691" w:type="dxa"/>
            <w:tcBorders>
              <w:top w:val="single" w:sz="6" w:space="0" w:color="auto"/>
            </w:tcBorders>
          </w:tcPr>
          <w:p w14:paraId="7539CC13" w14:textId="77777777" w:rsidR="003D348D" w:rsidRPr="008F024B" w:rsidRDefault="003D348D">
            <w:pPr>
              <w:ind w:right="-1440"/>
              <w:rPr>
                <w:b/>
                <w:sz w:val="20"/>
              </w:rPr>
            </w:pPr>
            <w:r w:rsidRPr="008F024B">
              <w:rPr>
                <w:b/>
                <w:sz w:val="20"/>
              </w:rPr>
              <w:t>- Presentación 3</w:t>
            </w:r>
          </w:p>
        </w:tc>
        <w:tc>
          <w:tcPr>
            <w:tcW w:w="3960" w:type="dxa"/>
            <w:tcBorders>
              <w:top w:val="single" w:sz="6" w:space="0" w:color="auto"/>
            </w:tcBorders>
          </w:tcPr>
          <w:p w14:paraId="4556EE5C" w14:textId="297D6FF0" w:rsidR="003D348D" w:rsidRDefault="00FF372D" w:rsidP="007F1BBE">
            <w:pPr>
              <w:ind w:right="-1440"/>
              <w:rPr>
                <w:sz w:val="20"/>
              </w:rPr>
            </w:pPr>
            <w:r>
              <w:rPr>
                <w:sz w:val="20"/>
              </w:rPr>
              <w:t>SAM 4-37, 4-38</w:t>
            </w:r>
          </w:p>
        </w:tc>
      </w:tr>
      <w:tr w:rsidR="003D348D" w14:paraId="70E404CA" w14:textId="77777777">
        <w:tc>
          <w:tcPr>
            <w:tcW w:w="1817" w:type="dxa"/>
            <w:vMerge/>
          </w:tcPr>
          <w:p w14:paraId="1B7693C9" w14:textId="77777777" w:rsidR="003D348D" w:rsidRDefault="003D348D">
            <w:pPr>
              <w:ind w:right="-1440"/>
              <w:rPr>
                <w:sz w:val="20"/>
              </w:rPr>
            </w:pPr>
          </w:p>
        </w:tc>
        <w:tc>
          <w:tcPr>
            <w:tcW w:w="3691" w:type="dxa"/>
          </w:tcPr>
          <w:p w14:paraId="2F1054C5" w14:textId="5DF1A39E" w:rsidR="003D348D" w:rsidRDefault="003D348D" w:rsidP="007F1BBE">
            <w:pPr>
              <w:ind w:right="-1440"/>
              <w:rPr>
                <w:sz w:val="20"/>
              </w:rPr>
            </w:pPr>
            <w:r w:rsidRPr="007207F9">
              <w:rPr>
                <w:sz w:val="18"/>
              </w:rPr>
              <w:t xml:space="preserve"> </w:t>
            </w:r>
            <w:r>
              <w:rPr>
                <w:sz w:val="20"/>
              </w:rPr>
              <w:t xml:space="preserve"> </w:t>
            </w:r>
            <w:r w:rsidR="00FF372D">
              <w:rPr>
                <w:sz w:val="20"/>
              </w:rPr>
              <w:t>p. 133-135</w:t>
            </w:r>
          </w:p>
        </w:tc>
        <w:tc>
          <w:tcPr>
            <w:tcW w:w="3960" w:type="dxa"/>
          </w:tcPr>
          <w:p w14:paraId="2090DFBC" w14:textId="24E5F84F" w:rsidR="003D348D" w:rsidRDefault="00FF372D">
            <w:pPr>
              <w:ind w:right="-1440"/>
              <w:rPr>
                <w:sz w:val="20"/>
              </w:rPr>
            </w:pPr>
            <w:r>
              <w:rPr>
                <w:sz w:val="20"/>
              </w:rPr>
              <w:t>CT:  135-137</w:t>
            </w:r>
          </w:p>
        </w:tc>
      </w:tr>
      <w:tr w:rsidR="003D348D" w14:paraId="079EEDBF" w14:textId="77777777">
        <w:tc>
          <w:tcPr>
            <w:tcW w:w="1817" w:type="dxa"/>
            <w:vMerge/>
          </w:tcPr>
          <w:p w14:paraId="76989CE2" w14:textId="77777777" w:rsidR="003D348D" w:rsidRDefault="003D348D">
            <w:pPr>
              <w:ind w:right="-1440"/>
              <w:rPr>
                <w:sz w:val="20"/>
              </w:rPr>
            </w:pPr>
          </w:p>
        </w:tc>
        <w:tc>
          <w:tcPr>
            <w:tcW w:w="3691" w:type="dxa"/>
          </w:tcPr>
          <w:p w14:paraId="4C3C01B5" w14:textId="77777777" w:rsidR="003D348D" w:rsidRDefault="00FF372D">
            <w:pPr>
              <w:ind w:right="-1440"/>
              <w:rPr>
                <w:sz w:val="20"/>
              </w:rPr>
            </w:pPr>
            <w:r>
              <w:rPr>
                <w:sz w:val="20"/>
              </w:rPr>
              <w:t>1-1- conversations on homework</w:t>
            </w:r>
          </w:p>
          <w:p w14:paraId="57C792B2" w14:textId="77777777" w:rsidR="00FF372D" w:rsidRDefault="00FF372D">
            <w:pPr>
              <w:ind w:right="-1440"/>
              <w:rPr>
                <w:sz w:val="20"/>
              </w:rPr>
            </w:pPr>
          </w:p>
        </w:tc>
        <w:tc>
          <w:tcPr>
            <w:tcW w:w="3960" w:type="dxa"/>
          </w:tcPr>
          <w:p w14:paraId="1E53959A" w14:textId="77777777" w:rsidR="003D348D" w:rsidRDefault="003D348D">
            <w:pPr>
              <w:ind w:right="-1440"/>
              <w:rPr>
                <w:sz w:val="20"/>
              </w:rPr>
            </w:pPr>
          </w:p>
        </w:tc>
      </w:tr>
      <w:tr w:rsidR="003D348D" w14:paraId="7571CAB0" w14:textId="77777777">
        <w:tc>
          <w:tcPr>
            <w:tcW w:w="1817" w:type="dxa"/>
            <w:vMerge/>
          </w:tcPr>
          <w:p w14:paraId="4AC66357" w14:textId="77777777" w:rsidR="003D348D" w:rsidRDefault="003D348D">
            <w:pPr>
              <w:ind w:right="-1440"/>
              <w:rPr>
                <w:sz w:val="20"/>
              </w:rPr>
            </w:pPr>
          </w:p>
        </w:tc>
        <w:tc>
          <w:tcPr>
            <w:tcW w:w="3691" w:type="dxa"/>
          </w:tcPr>
          <w:p w14:paraId="37DDD4C0" w14:textId="77777777" w:rsidR="003D348D" w:rsidRDefault="003D348D">
            <w:pPr>
              <w:ind w:right="-1440"/>
              <w:rPr>
                <w:sz w:val="20"/>
              </w:rPr>
            </w:pPr>
          </w:p>
        </w:tc>
        <w:tc>
          <w:tcPr>
            <w:tcW w:w="3960" w:type="dxa"/>
          </w:tcPr>
          <w:p w14:paraId="5437A2EA" w14:textId="77777777" w:rsidR="003D348D" w:rsidRDefault="003D348D">
            <w:pPr>
              <w:ind w:right="-1440"/>
              <w:rPr>
                <w:sz w:val="20"/>
              </w:rPr>
            </w:pPr>
          </w:p>
        </w:tc>
      </w:tr>
      <w:tr w:rsidR="003D348D" w14:paraId="2D0AF1A4" w14:textId="77777777">
        <w:tc>
          <w:tcPr>
            <w:tcW w:w="1817" w:type="dxa"/>
            <w:vMerge w:val="restart"/>
          </w:tcPr>
          <w:p w14:paraId="2979C06B" w14:textId="3522661A" w:rsidR="003D348D" w:rsidRDefault="007A75E3" w:rsidP="007F1BBE">
            <w:pPr>
              <w:ind w:right="-1440"/>
              <w:rPr>
                <w:sz w:val="20"/>
              </w:rPr>
            </w:pPr>
            <w:r>
              <w:rPr>
                <w:sz w:val="20"/>
              </w:rPr>
              <w:t xml:space="preserve">Día </w:t>
            </w:r>
            <w:r w:rsidR="00FF372D">
              <w:rPr>
                <w:sz w:val="20"/>
              </w:rPr>
              <w:t>39</w:t>
            </w:r>
          </w:p>
        </w:tc>
        <w:tc>
          <w:tcPr>
            <w:tcW w:w="3691" w:type="dxa"/>
          </w:tcPr>
          <w:p w14:paraId="3ED793BA" w14:textId="77777777" w:rsidR="003D348D" w:rsidRDefault="003D348D" w:rsidP="007F1BBE">
            <w:pPr>
              <w:ind w:right="-1440"/>
              <w:rPr>
                <w:sz w:val="20"/>
              </w:rPr>
            </w:pPr>
            <w:r>
              <w:rPr>
                <w:sz w:val="20"/>
              </w:rPr>
              <w:t>- pp 13</w:t>
            </w:r>
            <w:r w:rsidR="00C70A7F">
              <w:rPr>
                <w:sz w:val="20"/>
              </w:rPr>
              <w:t>5-137</w:t>
            </w:r>
          </w:p>
        </w:tc>
        <w:tc>
          <w:tcPr>
            <w:tcW w:w="3960" w:type="dxa"/>
          </w:tcPr>
          <w:p w14:paraId="6F4B0BA7" w14:textId="77777777" w:rsidR="003D348D" w:rsidRDefault="00C70A7F" w:rsidP="007F1BBE">
            <w:pPr>
              <w:ind w:right="-1440"/>
              <w:rPr>
                <w:sz w:val="20"/>
              </w:rPr>
            </w:pPr>
            <w:r>
              <w:rPr>
                <w:sz w:val="20"/>
              </w:rPr>
              <w:t>Bring typed first draft tomorrow</w:t>
            </w:r>
            <w:r w:rsidR="003345B1">
              <w:rPr>
                <w:sz w:val="20"/>
              </w:rPr>
              <w:t xml:space="preserve"> (23-26 lines)</w:t>
            </w:r>
          </w:p>
        </w:tc>
      </w:tr>
      <w:tr w:rsidR="003D348D" w14:paraId="6EB9FD54" w14:textId="77777777">
        <w:tc>
          <w:tcPr>
            <w:tcW w:w="1817" w:type="dxa"/>
            <w:vMerge/>
          </w:tcPr>
          <w:p w14:paraId="17E4F0AE" w14:textId="77777777" w:rsidR="003D348D" w:rsidRDefault="003D348D" w:rsidP="007F1BBE">
            <w:pPr>
              <w:ind w:right="-1440"/>
              <w:rPr>
                <w:sz w:val="20"/>
              </w:rPr>
            </w:pPr>
          </w:p>
        </w:tc>
        <w:tc>
          <w:tcPr>
            <w:tcW w:w="3691" w:type="dxa"/>
          </w:tcPr>
          <w:p w14:paraId="44F1FD5B" w14:textId="77777777" w:rsidR="003D348D" w:rsidRDefault="00C70A7F">
            <w:pPr>
              <w:ind w:right="-1440"/>
              <w:rPr>
                <w:b/>
                <w:sz w:val="20"/>
              </w:rPr>
            </w:pPr>
            <w:r>
              <w:rPr>
                <w:b/>
                <w:sz w:val="20"/>
              </w:rPr>
              <w:t>Handwritten Mesa Redonda,15-20 lines</w:t>
            </w:r>
          </w:p>
        </w:tc>
        <w:tc>
          <w:tcPr>
            <w:tcW w:w="3960" w:type="dxa"/>
          </w:tcPr>
          <w:p w14:paraId="1291641A" w14:textId="77777777" w:rsidR="003D348D" w:rsidRDefault="003D348D" w:rsidP="007F1BBE">
            <w:pPr>
              <w:ind w:right="-1440"/>
              <w:rPr>
                <w:sz w:val="20"/>
              </w:rPr>
            </w:pPr>
          </w:p>
        </w:tc>
      </w:tr>
      <w:tr w:rsidR="003D348D" w14:paraId="3EEF9218" w14:textId="77777777">
        <w:tc>
          <w:tcPr>
            <w:tcW w:w="1817" w:type="dxa"/>
            <w:vMerge/>
          </w:tcPr>
          <w:p w14:paraId="70386F15" w14:textId="77777777" w:rsidR="003D348D" w:rsidRDefault="003D348D">
            <w:pPr>
              <w:ind w:right="-1440"/>
              <w:rPr>
                <w:sz w:val="20"/>
              </w:rPr>
            </w:pPr>
          </w:p>
        </w:tc>
        <w:tc>
          <w:tcPr>
            <w:tcW w:w="3691" w:type="dxa"/>
          </w:tcPr>
          <w:p w14:paraId="400A644D" w14:textId="77777777" w:rsidR="003D348D" w:rsidRDefault="00C70A7F">
            <w:pPr>
              <w:ind w:right="-1440"/>
              <w:rPr>
                <w:sz w:val="20"/>
              </w:rPr>
            </w:pPr>
            <w:r>
              <w:rPr>
                <w:sz w:val="20"/>
              </w:rPr>
              <w:t>Bring typed first draft tomorrow</w:t>
            </w:r>
          </w:p>
          <w:p w14:paraId="69B6B88F" w14:textId="77777777" w:rsidR="00C70A7F" w:rsidRDefault="00C70A7F">
            <w:pPr>
              <w:ind w:right="-1440"/>
              <w:rPr>
                <w:sz w:val="20"/>
              </w:rPr>
            </w:pPr>
          </w:p>
        </w:tc>
        <w:tc>
          <w:tcPr>
            <w:tcW w:w="3960" w:type="dxa"/>
          </w:tcPr>
          <w:p w14:paraId="21D336F1" w14:textId="77777777" w:rsidR="003D348D" w:rsidRDefault="003D348D">
            <w:pPr>
              <w:ind w:right="-1440"/>
              <w:rPr>
                <w:sz w:val="20"/>
              </w:rPr>
            </w:pPr>
          </w:p>
        </w:tc>
      </w:tr>
      <w:tr w:rsidR="003D348D" w14:paraId="01E37D1B" w14:textId="77777777">
        <w:tc>
          <w:tcPr>
            <w:tcW w:w="1817" w:type="dxa"/>
            <w:vMerge w:val="restart"/>
          </w:tcPr>
          <w:p w14:paraId="07C474B2" w14:textId="2202B046" w:rsidR="003D348D" w:rsidRDefault="007A75E3" w:rsidP="007F1BBE">
            <w:pPr>
              <w:ind w:right="-1440"/>
              <w:rPr>
                <w:sz w:val="20"/>
              </w:rPr>
            </w:pPr>
            <w:r>
              <w:rPr>
                <w:sz w:val="20"/>
              </w:rPr>
              <w:t>Día 4</w:t>
            </w:r>
            <w:r w:rsidR="00FF372D">
              <w:rPr>
                <w:sz w:val="20"/>
              </w:rPr>
              <w:t>0</w:t>
            </w:r>
          </w:p>
        </w:tc>
        <w:tc>
          <w:tcPr>
            <w:tcW w:w="3691" w:type="dxa"/>
          </w:tcPr>
          <w:p w14:paraId="16BD7934" w14:textId="77777777" w:rsidR="003D348D" w:rsidRDefault="00C70A7F" w:rsidP="007F1BBE">
            <w:pPr>
              <w:ind w:right="-1440"/>
              <w:rPr>
                <w:sz w:val="20"/>
              </w:rPr>
            </w:pPr>
            <w:r>
              <w:rPr>
                <w:sz w:val="20"/>
              </w:rPr>
              <w:t>Peer edit</w:t>
            </w:r>
          </w:p>
        </w:tc>
        <w:tc>
          <w:tcPr>
            <w:tcW w:w="3960" w:type="dxa"/>
          </w:tcPr>
          <w:p w14:paraId="7DDF7DA1" w14:textId="77777777" w:rsidR="003D348D" w:rsidRDefault="003D348D" w:rsidP="007F1BBE">
            <w:pPr>
              <w:ind w:right="-1440"/>
              <w:rPr>
                <w:sz w:val="20"/>
              </w:rPr>
            </w:pPr>
            <w:r>
              <w:rPr>
                <w:b/>
                <w:sz w:val="20"/>
              </w:rPr>
              <w:t>-Cap 5 CT:</w:t>
            </w:r>
            <w:r>
              <w:rPr>
                <w:sz w:val="20"/>
              </w:rPr>
              <w:t xml:space="preserve"> 141-43 Así...vida; Asi…decimos</w:t>
            </w:r>
          </w:p>
        </w:tc>
      </w:tr>
      <w:tr w:rsidR="003D348D" w14:paraId="0B4F61B7" w14:textId="77777777">
        <w:tc>
          <w:tcPr>
            <w:tcW w:w="1817" w:type="dxa"/>
            <w:vMerge/>
          </w:tcPr>
          <w:p w14:paraId="0F4332C7" w14:textId="77777777" w:rsidR="003D348D" w:rsidRDefault="003D348D">
            <w:pPr>
              <w:ind w:right="-1440"/>
              <w:rPr>
                <w:sz w:val="20"/>
              </w:rPr>
            </w:pPr>
          </w:p>
        </w:tc>
        <w:tc>
          <w:tcPr>
            <w:tcW w:w="3691" w:type="dxa"/>
            <w:tcBorders>
              <w:bottom w:val="single" w:sz="6" w:space="0" w:color="auto"/>
            </w:tcBorders>
          </w:tcPr>
          <w:p w14:paraId="1FFFB817" w14:textId="77777777" w:rsidR="003D348D" w:rsidRDefault="00C70A7F">
            <w:pPr>
              <w:ind w:right="-1440"/>
              <w:rPr>
                <w:sz w:val="20"/>
              </w:rPr>
            </w:pPr>
            <w:r>
              <w:rPr>
                <w:sz w:val="20"/>
              </w:rPr>
              <w:t>Self-edit</w:t>
            </w:r>
          </w:p>
        </w:tc>
        <w:tc>
          <w:tcPr>
            <w:tcW w:w="3960" w:type="dxa"/>
            <w:tcBorders>
              <w:bottom w:val="single" w:sz="6" w:space="0" w:color="auto"/>
            </w:tcBorders>
          </w:tcPr>
          <w:p w14:paraId="304612E3" w14:textId="77777777" w:rsidR="003D348D" w:rsidRDefault="003D348D" w:rsidP="007F1BBE">
            <w:pPr>
              <w:ind w:right="-900"/>
              <w:rPr>
                <w:sz w:val="20"/>
              </w:rPr>
            </w:pPr>
            <w:r>
              <w:rPr>
                <w:sz w:val="20"/>
              </w:rPr>
              <w:t>- SAM: 5-1; 2; 5-4; 5</w:t>
            </w:r>
          </w:p>
        </w:tc>
      </w:tr>
      <w:tr w:rsidR="003D348D" w14:paraId="0898AFC8" w14:textId="77777777">
        <w:tc>
          <w:tcPr>
            <w:tcW w:w="1817" w:type="dxa"/>
            <w:vMerge/>
            <w:tcBorders>
              <w:bottom w:val="single" w:sz="6" w:space="0" w:color="auto"/>
            </w:tcBorders>
          </w:tcPr>
          <w:p w14:paraId="7F645563" w14:textId="77777777" w:rsidR="003D348D" w:rsidRDefault="003D348D">
            <w:pPr>
              <w:ind w:right="-1440"/>
              <w:rPr>
                <w:sz w:val="20"/>
              </w:rPr>
            </w:pPr>
          </w:p>
        </w:tc>
        <w:tc>
          <w:tcPr>
            <w:tcW w:w="3691" w:type="dxa"/>
            <w:tcBorders>
              <w:bottom w:val="single" w:sz="6" w:space="0" w:color="auto"/>
            </w:tcBorders>
          </w:tcPr>
          <w:p w14:paraId="472CA1BD" w14:textId="5C313403" w:rsidR="003D348D" w:rsidRPr="00FF372D" w:rsidRDefault="00FF372D">
            <w:pPr>
              <w:ind w:right="-1440"/>
              <w:rPr>
                <w:sz w:val="18"/>
                <w:szCs w:val="18"/>
              </w:rPr>
            </w:pPr>
            <w:r>
              <w:rPr>
                <w:sz w:val="18"/>
                <w:szCs w:val="18"/>
              </w:rPr>
              <w:t>A Julia de Burgos</w:t>
            </w:r>
          </w:p>
        </w:tc>
        <w:tc>
          <w:tcPr>
            <w:tcW w:w="3960" w:type="dxa"/>
            <w:tcBorders>
              <w:bottom w:val="single" w:sz="6" w:space="0" w:color="auto"/>
            </w:tcBorders>
          </w:tcPr>
          <w:p w14:paraId="1645A35C" w14:textId="6AEE2526" w:rsidR="003D348D" w:rsidRDefault="003D348D">
            <w:pPr>
              <w:ind w:right="-1440"/>
              <w:rPr>
                <w:sz w:val="20"/>
              </w:rPr>
            </w:pPr>
          </w:p>
        </w:tc>
      </w:tr>
      <w:tr w:rsidR="003D348D" w14:paraId="2892722E" w14:textId="77777777">
        <w:tc>
          <w:tcPr>
            <w:tcW w:w="1817" w:type="dxa"/>
            <w:tcBorders>
              <w:bottom w:val="single" w:sz="6" w:space="0" w:color="auto"/>
            </w:tcBorders>
          </w:tcPr>
          <w:p w14:paraId="649C3756" w14:textId="77777777" w:rsidR="003D348D" w:rsidRDefault="003D348D">
            <w:pPr>
              <w:ind w:right="-1440"/>
              <w:rPr>
                <w:sz w:val="20"/>
              </w:rPr>
            </w:pPr>
          </w:p>
        </w:tc>
        <w:tc>
          <w:tcPr>
            <w:tcW w:w="3691" w:type="dxa"/>
            <w:tcBorders>
              <w:bottom w:val="single" w:sz="6" w:space="0" w:color="auto"/>
            </w:tcBorders>
          </w:tcPr>
          <w:p w14:paraId="5803DA79" w14:textId="77777777" w:rsidR="003D348D" w:rsidRPr="00AA610D" w:rsidRDefault="003D348D">
            <w:pPr>
              <w:ind w:right="-1440"/>
              <w:rPr>
                <w:sz w:val="16"/>
              </w:rPr>
            </w:pPr>
          </w:p>
        </w:tc>
        <w:tc>
          <w:tcPr>
            <w:tcW w:w="3960" w:type="dxa"/>
            <w:tcBorders>
              <w:bottom w:val="single" w:sz="6" w:space="0" w:color="auto"/>
            </w:tcBorders>
          </w:tcPr>
          <w:p w14:paraId="26E133F1" w14:textId="77777777" w:rsidR="003D348D" w:rsidRDefault="003D348D">
            <w:pPr>
              <w:ind w:right="-1440"/>
              <w:rPr>
                <w:sz w:val="20"/>
              </w:rPr>
            </w:pPr>
          </w:p>
        </w:tc>
      </w:tr>
      <w:tr w:rsidR="003D348D" w14:paraId="61F03136" w14:textId="77777777">
        <w:tc>
          <w:tcPr>
            <w:tcW w:w="9468" w:type="dxa"/>
            <w:gridSpan w:val="3"/>
            <w:tcBorders>
              <w:top w:val="single" w:sz="6" w:space="0" w:color="auto"/>
              <w:bottom w:val="single" w:sz="6" w:space="0" w:color="auto"/>
            </w:tcBorders>
            <w:shd w:val="clear" w:color="auto" w:fill="999999"/>
          </w:tcPr>
          <w:p w14:paraId="15330915" w14:textId="77777777" w:rsidR="003D348D" w:rsidRPr="002D4204" w:rsidRDefault="003D348D">
            <w:pPr>
              <w:ind w:right="-1440"/>
              <w:rPr>
                <w:b/>
                <w:sz w:val="18"/>
              </w:rPr>
            </w:pPr>
            <w:r w:rsidRPr="002D4204">
              <w:rPr>
                <w:b/>
              </w:rPr>
              <w:t>SEMANA 1</w:t>
            </w:r>
            <w:r>
              <w:rPr>
                <w:b/>
              </w:rPr>
              <w:t>0</w:t>
            </w:r>
          </w:p>
        </w:tc>
      </w:tr>
      <w:tr w:rsidR="003D348D" w14:paraId="249046D6" w14:textId="77777777">
        <w:tc>
          <w:tcPr>
            <w:tcW w:w="1817" w:type="dxa"/>
            <w:vMerge w:val="restart"/>
            <w:tcBorders>
              <w:top w:val="single" w:sz="6" w:space="0" w:color="auto"/>
            </w:tcBorders>
          </w:tcPr>
          <w:p w14:paraId="569CC280" w14:textId="3085F426" w:rsidR="003D348D" w:rsidRDefault="007A75E3" w:rsidP="007A75E3">
            <w:pPr>
              <w:ind w:right="-1440"/>
              <w:rPr>
                <w:sz w:val="20"/>
              </w:rPr>
            </w:pPr>
            <w:r>
              <w:rPr>
                <w:sz w:val="20"/>
              </w:rPr>
              <w:t>Día 4</w:t>
            </w:r>
            <w:r w:rsidR="009017D5">
              <w:rPr>
                <w:sz w:val="20"/>
              </w:rPr>
              <w:t>1</w:t>
            </w:r>
          </w:p>
        </w:tc>
        <w:tc>
          <w:tcPr>
            <w:tcW w:w="3691" w:type="dxa"/>
            <w:tcBorders>
              <w:top w:val="single" w:sz="6" w:space="0" w:color="auto"/>
            </w:tcBorders>
          </w:tcPr>
          <w:p w14:paraId="56DE9931" w14:textId="77777777" w:rsidR="003D348D" w:rsidRDefault="003D348D" w:rsidP="007F1BBE">
            <w:pPr>
              <w:ind w:right="-1440"/>
              <w:rPr>
                <w:sz w:val="20"/>
              </w:rPr>
            </w:pPr>
            <w:r w:rsidRPr="007207F9">
              <w:rPr>
                <w:sz w:val="18"/>
              </w:rPr>
              <w:t xml:space="preserve">- </w:t>
            </w:r>
            <w:r w:rsidRPr="007207F9">
              <w:rPr>
                <w:b/>
                <w:sz w:val="18"/>
              </w:rPr>
              <w:t>Cap 5</w:t>
            </w:r>
            <w:r>
              <w:rPr>
                <w:sz w:val="20"/>
              </w:rPr>
              <w:t xml:space="preserve"> </w:t>
            </w:r>
            <w:r>
              <w:rPr>
                <w:sz w:val="18"/>
              </w:rPr>
              <w:t>pp 141-43</w:t>
            </w:r>
            <w:r>
              <w:rPr>
                <w:sz w:val="20"/>
              </w:rPr>
              <w:t xml:space="preserve"> </w:t>
            </w:r>
            <w:r w:rsidRPr="007207F9">
              <w:rPr>
                <w:sz w:val="18"/>
              </w:rPr>
              <w:t>Así es la vida Así lo decimos</w:t>
            </w:r>
          </w:p>
        </w:tc>
        <w:tc>
          <w:tcPr>
            <w:tcW w:w="3960" w:type="dxa"/>
            <w:tcBorders>
              <w:top w:val="single" w:sz="6" w:space="0" w:color="auto"/>
            </w:tcBorders>
          </w:tcPr>
          <w:p w14:paraId="34A7CDD5" w14:textId="77777777" w:rsidR="003D348D" w:rsidRPr="00F13ABD" w:rsidRDefault="003D348D" w:rsidP="003345B1">
            <w:pPr>
              <w:ind w:right="-1440"/>
              <w:rPr>
                <w:sz w:val="18"/>
              </w:rPr>
            </w:pPr>
          </w:p>
        </w:tc>
      </w:tr>
      <w:tr w:rsidR="003D348D" w14:paraId="206061DA" w14:textId="77777777">
        <w:tc>
          <w:tcPr>
            <w:tcW w:w="1817" w:type="dxa"/>
            <w:vMerge/>
          </w:tcPr>
          <w:p w14:paraId="4DFA4D25" w14:textId="77777777" w:rsidR="003D348D" w:rsidRDefault="003D348D">
            <w:pPr>
              <w:ind w:right="-1440"/>
              <w:rPr>
                <w:sz w:val="20"/>
              </w:rPr>
            </w:pPr>
          </w:p>
        </w:tc>
        <w:tc>
          <w:tcPr>
            <w:tcW w:w="3691" w:type="dxa"/>
          </w:tcPr>
          <w:p w14:paraId="166E5046" w14:textId="77777777" w:rsidR="003D348D" w:rsidRPr="00B46908" w:rsidRDefault="00774ED9" w:rsidP="00DC13B2">
            <w:pPr>
              <w:ind w:right="-1440"/>
              <w:rPr>
                <w:sz w:val="18"/>
              </w:rPr>
            </w:pPr>
            <w:r>
              <w:rPr>
                <w:sz w:val="18"/>
              </w:rPr>
              <w:t>Búsquedas</w:t>
            </w:r>
          </w:p>
        </w:tc>
        <w:tc>
          <w:tcPr>
            <w:tcW w:w="3960" w:type="dxa"/>
          </w:tcPr>
          <w:p w14:paraId="210A3A04" w14:textId="77777777" w:rsidR="003D348D" w:rsidRPr="00F13ABD" w:rsidRDefault="003D348D" w:rsidP="007F1BBE">
            <w:pPr>
              <w:ind w:right="-900"/>
              <w:rPr>
                <w:sz w:val="18"/>
              </w:rPr>
            </w:pPr>
          </w:p>
        </w:tc>
      </w:tr>
      <w:tr w:rsidR="003D348D" w14:paraId="7C746064" w14:textId="77777777">
        <w:tc>
          <w:tcPr>
            <w:tcW w:w="1817" w:type="dxa"/>
            <w:vMerge/>
          </w:tcPr>
          <w:p w14:paraId="2C96BD17" w14:textId="77777777" w:rsidR="003D348D" w:rsidRDefault="003D348D">
            <w:pPr>
              <w:ind w:right="-1440"/>
              <w:rPr>
                <w:sz w:val="20"/>
              </w:rPr>
            </w:pPr>
          </w:p>
        </w:tc>
        <w:tc>
          <w:tcPr>
            <w:tcW w:w="3691" w:type="dxa"/>
          </w:tcPr>
          <w:p w14:paraId="2DE0ED7A" w14:textId="77777777" w:rsidR="003D348D" w:rsidRPr="00DF3F26" w:rsidRDefault="003D348D" w:rsidP="007F1BBE">
            <w:pPr>
              <w:ind w:right="-1440"/>
              <w:rPr>
                <w:sz w:val="18"/>
              </w:rPr>
            </w:pPr>
          </w:p>
        </w:tc>
        <w:tc>
          <w:tcPr>
            <w:tcW w:w="3960" w:type="dxa"/>
          </w:tcPr>
          <w:p w14:paraId="29033E28" w14:textId="77777777" w:rsidR="003D348D" w:rsidRDefault="003D348D" w:rsidP="007F1BBE">
            <w:pPr>
              <w:ind w:right="-1440"/>
              <w:rPr>
                <w:sz w:val="20"/>
              </w:rPr>
            </w:pPr>
            <w:r>
              <w:rPr>
                <w:sz w:val="20"/>
              </w:rPr>
              <w:t>-CT: 146-7 Subj vs. indic in adj clauses</w:t>
            </w:r>
          </w:p>
        </w:tc>
      </w:tr>
      <w:tr w:rsidR="003D348D" w14:paraId="11EAB41D" w14:textId="77777777">
        <w:tc>
          <w:tcPr>
            <w:tcW w:w="1817" w:type="dxa"/>
            <w:vMerge/>
          </w:tcPr>
          <w:p w14:paraId="17A2D0B2" w14:textId="77777777" w:rsidR="003D348D" w:rsidRDefault="003D348D">
            <w:pPr>
              <w:ind w:right="-1440"/>
              <w:rPr>
                <w:sz w:val="20"/>
              </w:rPr>
            </w:pPr>
          </w:p>
        </w:tc>
        <w:tc>
          <w:tcPr>
            <w:tcW w:w="3691" w:type="dxa"/>
          </w:tcPr>
          <w:p w14:paraId="5C2CF396" w14:textId="77777777" w:rsidR="003D348D" w:rsidRPr="0025077E" w:rsidRDefault="003D348D" w:rsidP="007F1BBE">
            <w:pPr>
              <w:ind w:right="-1440"/>
              <w:rPr>
                <w:sz w:val="16"/>
              </w:rPr>
            </w:pPr>
          </w:p>
        </w:tc>
        <w:tc>
          <w:tcPr>
            <w:tcW w:w="3960" w:type="dxa"/>
          </w:tcPr>
          <w:p w14:paraId="4389A0CD" w14:textId="77777777" w:rsidR="003D348D" w:rsidRDefault="003D348D" w:rsidP="007F1BBE">
            <w:pPr>
              <w:ind w:right="-1440"/>
              <w:rPr>
                <w:sz w:val="20"/>
              </w:rPr>
            </w:pPr>
            <w:r>
              <w:rPr>
                <w:sz w:val="20"/>
              </w:rPr>
              <w:t>-SAM: 5-7 to 5-10</w:t>
            </w:r>
          </w:p>
        </w:tc>
      </w:tr>
    </w:tbl>
    <w:p w14:paraId="740C75A1" w14:textId="77777777" w:rsidR="000F3570" w:rsidRDefault="000F3570" w:rsidP="000F3570">
      <w:pPr>
        <w:pStyle w:val="Footer"/>
        <w:tabs>
          <w:tab w:val="clear" w:pos="4320"/>
          <w:tab w:val="clear" w:pos="8640"/>
        </w:tabs>
        <w:rPr>
          <w:rFonts w:eastAsia="Times"/>
        </w:rPr>
      </w:pPr>
      <w:r>
        <w:rPr>
          <w:rFonts w:eastAsia="Times"/>
        </w:rPr>
        <w:br w:type="page"/>
      </w: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817"/>
        <w:gridCol w:w="3691"/>
        <w:gridCol w:w="3960"/>
      </w:tblGrid>
      <w:tr w:rsidR="000F3570" w14:paraId="3FC522BD" w14:textId="77777777">
        <w:tc>
          <w:tcPr>
            <w:tcW w:w="1817" w:type="dxa"/>
            <w:tcBorders>
              <w:bottom w:val="single" w:sz="4" w:space="0" w:color="auto"/>
            </w:tcBorders>
          </w:tcPr>
          <w:p w14:paraId="1D098B11" w14:textId="77777777" w:rsidR="000F3570" w:rsidRDefault="000F3570">
            <w:pPr>
              <w:ind w:right="-1440"/>
              <w:rPr>
                <w:sz w:val="20"/>
              </w:rPr>
            </w:pPr>
          </w:p>
        </w:tc>
        <w:tc>
          <w:tcPr>
            <w:tcW w:w="7651" w:type="dxa"/>
            <w:gridSpan w:val="2"/>
            <w:tcBorders>
              <w:bottom w:val="single" w:sz="4" w:space="0" w:color="auto"/>
            </w:tcBorders>
          </w:tcPr>
          <w:p w14:paraId="1228BC1B" w14:textId="77777777" w:rsidR="000F3570" w:rsidRDefault="000F3570">
            <w:pPr>
              <w:pStyle w:val="Heading5"/>
            </w:pPr>
            <w:r>
              <w:t xml:space="preserve">         En clase                                                        Tarea para casa</w:t>
            </w:r>
          </w:p>
        </w:tc>
      </w:tr>
      <w:tr w:rsidR="000F3570" w14:paraId="0D6DC5F9" w14:textId="77777777">
        <w:tc>
          <w:tcPr>
            <w:tcW w:w="9468" w:type="dxa"/>
            <w:gridSpan w:val="3"/>
            <w:tcBorders>
              <w:top w:val="single" w:sz="4" w:space="0" w:color="auto"/>
              <w:bottom w:val="single" w:sz="4" w:space="0" w:color="auto"/>
            </w:tcBorders>
            <w:shd w:val="clear" w:color="auto" w:fill="auto"/>
          </w:tcPr>
          <w:p w14:paraId="08D278B7" w14:textId="77777777" w:rsidR="000F3570" w:rsidRDefault="000F3570">
            <w:pPr>
              <w:pStyle w:val="Heading2"/>
            </w:pPr>
          </w:p>
        </w:tc>
      </w:tr>
      <w:tr w:rsidR="0004762F" w14:paraId="048862CC" w14:textId="77777777">
        <w:tc>
          <w:tcPr>
            <w:tcW w:w="1817" w:type="dxa"/>
            <w:vMerge w:val="restart"/>
            <w:tcBorders>
              <w:top w:val="single" w:sz="6" w:space="0" w:color="auto"/>
            </w:tcBorders>
          </w:tcPr>
          <w:p w14:paraId="47508B7E" w14:textId="38034A96" w:rsidR="0004762F" w:rsidRDefault="007A75E3" w:rsidP="007A75E3">
            <w:pPr>
              <w:ind w:right="-1440"/>
              <w:rPr>
                <w:sz w:val="20"/>
              </w:rPr>
            </w:pPr>
            <w:r>
              <w:rPr>
                <w:sz w:val="20"/>
              </w:rPr>
              <w:t>Día 4</w:t>
            </w:r>
            <w:r w:rsidR="009017D5">
              <w:rPr>
                <w:sz w:val="20"/>
              </w:rPr>
              <w:t>2</w:t>
            </w:r>
          </w:p>
        </w:tc>
        <w:tc>
          <w:tcPr>
            <w:tcW w:w="3691" w:type="dxa"/>
            <w:tcBorders>
              <w:top w:val="nil"/>
            </w:tcBorders>
          </w:tcPr>
          <w:p w14:paraId="780436CA" w14:textId="77777777" w:rsidR="0004762F" w:rsidRDefault="0004762F">
            <w:pPr>
              <w:ind w:right="-1440"/>
              <w:rPr>
                <w:sz w:val="20"/>
              </w:rPr>
            </w:pPr>
            <w:r>
              <w:rPr>
                <w:sz w:val="20"/>
              </w:rPr>
              <w:t>- pp 146-47 Estructuras 1: Sub-</w:t>
            </w:r>
          </w:p>
        </w:tc>
        <w:tc>
          <w:tcPr>
            <w:tcW w:w="3960" w:type="dxa"/>
            <w:tcBorders>
              <w:top w:val="single" w:sz="6" w:space="0" w:color="auto"/>
            </w:tcBorders>
          </w:tcPr>
          <w:p w14:paraId="54B6D14D" w14:textId="77777777" w:rsidR="0004762F" w:rsidRDefault="0004762F" w:rsidP="007F1BBE">
            <w:pPr>
              <w:ind w:right="-1440"/>
              <w:rPr>
                <w:sz w:val="20"/>
              </w:rPr>
            </w:pPr>
            <w:r>
              <w:rPr>
                <w:sz w:val="20"/>
              </w:rPr>
              <w:t>- CT 152-3 Así es la vida/ así lo decimos</w:t>
            </w:r>
          </w:p>
        </w:tc>
      </w:tr>
      <w:tr w:rsidR="0004762F" w14:paraId="64EEC0F0" w14:textId="77777777">
        <w:tc>
          <w:tcPr>
            <w:tcW w:w="1817" w:type="dxa"/>
            <w:vMerge/>
          </w:tcPr>
          <w:p w14:paraId="7F42EE31" w14:textId="77777777" w:rsidR="0004762F" w:rsidRDefault="0004762F">
            <w:pPr>
              <w:ind w:right="-1440"/>
              <w:rPr>
                <w:sz w:val="20"/>
              </w:rPr>
            </w:pPr>
          </w:p>
        </w:tc>
        <w:tc>
          <w:tcPr>
            <w:tcW w:w="3691" w:type="dxa"/>
          </w:tcPr>
          <w:p w14:paraId="45B8D5F2" w14:textId="77777777" w:rsidR="0004762F" w:rsidRDefault="0004762F">
            <w:pPr>
              <w:ind w:right="-1440"/>
              <w:rPr>
                <w:sz w:val="20"/>
              </w:rPr>
            </w:pPr>
            <w:r>
              <w:rPr>
                <w:sz w:val="20"/>
              </w:rPr>
              <w:t>junctive vs indicative in adj clauses</w:t>
            </w:r>
          </w:p>
        </w:tc>
        <w:tc>
          <w:tcPr>
            <w:tcW w:w="3960" w:type="dxa"/>
          </w:tcPr>
          <w:p w14:paraId="5EF48066" w14:textId="77777777" w:rsidR="0004762F" w:rsidRDefault="0004762F">
            <w:pPr>
              <w:ind w:right="-1440"/>
              <w:rPr>
                <w:sz w:val="20"/>
              </w:rPr>
            </w:pPr>
            <w:r>
              <w:rPr>
                <w:sz w:val="20"/>
              </w:rPr>
              <w:t>- SAM: 5-14 to 5- 16</w:t>
            </w:r>
          </w:p>
        </w:tc>
      </w:tr>
      <w:tr w:rsidR="0004762F" w14:paraId="33C2C9A0" w14:textId="77777777">
        <w:tc>
          <w:tcPr>
            <w:tcW w:w="1817" w:type="dxa"/>
            <w:vMerge/>
          </w:tcPr>
          <w:p w14:paraId="366CA901" w14:textId="77777777" w:rsidR="0004762F" w:rsidRDefault="0004762F">
            <w:pPr>
              <w:ind w:right="-1440"/>
              <w:rPr>
                <w:sz w:val="20"/>
              </w:rPr>
            </w:pPr>
          </w:p>
        </w:tc>
        <w:tc>
          <w:tcPr>
            <w:tcW w:w="3691" w:type="dxa"/>
          </w:tcPr>
          <w:p w14:paraId="019C61D6" w14:textId="77777777" w:rsidR="0004762F" w:rsidRPr="004614F7" w:rsidRDefault="00774ED9" w:rsidP="007F1BBE">
            <w:pPr>
              <w:ind w:right="-1440"/>
              <w:rPr>
                <w:b/>
                <w:sz w:val="20"/>
              </w:rPr>
            </w:pPr>
            <w:r>
              <w:rPr>
                <w:b/>
                <w:sz w:val="20"/>
              </w:rPr>
              <w:t>entrevistas orales intro</w:t>
            </w:r>
          </w:p>
        </w:tc>
        <w:tc>
          <w:tcPr>
            <w:tcW w:w="3960" w:type="dxa"/>
          </w:tcPr>
          <w:p w14:paraId="6761F361" w14:textId="71512399" w:rsidR="0004762F" w:rsidRPr="00070421" w:rsidRDefault="009017D5">
            <w:pPr>
              <w:ind w:right="-1440"/>
              <w:rPr>
                <w:b/>
                <w:sz w:val="16"/>
              </w:rPr>
            </w:pPr>
            <w:r>
              <w:rPr>
                <w:b/>
                <w:sz w:val="16"/>
              </w:rPr>
              <w:t>Mesa redonda first draft, all parts due tomorrow</w:t>
            </w:r>
          </w:p>
        </w:tc>
      </w:tr>
      <w:tr w:rsidR="0004762F" w14:paraId="404D5266" w14:textId="77777777">
        <w:tc>
          <w:tcPr>
            <w:tcW w:w="1817" w:type="dxa"/>
            <w:vMerge/>
          </w:tcPr>
          <w:p w14:paraId="52BDC7F4" w14:textId="77777777" w:rsidR="0004762F" w:rsidRDefault="0004762F">
            <w:pPr>
              <w:ind w:right="-1440"/>
              <w:rPr>
                <w:sz w:val="20"/>
              </w:rPr>
            </w:pPr>
          </w:p>
        </w:tc>
        <w:tc>
          <w:tcPr>
            <w:tcW w:w="3691" w:type="dxa"/>
          </w:tcPr>
          <w:p w14:paraId="55ACCAC2" w14:textId="77777777" w:rsidR="0004762F" w:rsidRDefault="0004762F">
            <w:pPr>
              <w:ind w:right="-1440"/>
              <w:rPr>
                <w:sz w:val="20"/>
              </w:rPr>
            </w:pPr>
          </w:p>
        </w:tc>
        <w:tc>
          <w:tcPr>
            <w:tcW w:w="3960" w:type="dxa"/>
          </w:tcPr>
          <w:p w14:paraId="60EB5CA0" w14:textId="77777777" w:rsidR="0004762F" w:rsidRPr="00C55458" w:rsidRDefault="0004762F">
            <w:pPr>
              <w:ind w:right="-1440"/>
              <w:rPr>
                <w:b/>
                <w:sz w:val="16"/>
              </w:rPr>
            </w:pPr>
          </w:p>
        </w:tc>
      </w:tr>
      <w:tr w:rsidR="0004762F" w14:paraId="3513BCFF" w14:textId="77777777">
        <w:tc>
          <w:tcPr>
            <w:tcW w:w="1817" w:type="dxa"/>
            <w:vMerge w:val="restart"/>
          </w:tcPr>
          <w:p w14:paraId="715ED896" w14:textId="455C8DF2" w:rsidR="0004762F" w:rsidRDefault="007A75E3" w:rsidP="007A75E3">
            <w:pPr>
              <w:ind w:right="-1440"/>
              <w:rPr>
                <w:sz w:val="20"/>
              </w:rPr>
            </w:pPr>
            <w:r>
              <w:rPr>
                <w:sz w:val="20"/>
              </w:rPr>
              <w:t>Día 4</w:t>
            </w:r>
            <w:r w:rsidR="009017D5">
              <w:rPr>
                <w:sz w:val="20"/>
              </w:rPr>
              <w:t>3</w:t>
            </w:r>
          </w:p>
        </w:tc>
        <w:tc>
          <w:tcPr>
            <w:tcW w:w="3691" w:type="dxa"/>
          </w:tcPr>
          <w:p w14:paraId="5EA7E1E9" w14:textId="77777777" w:rsidR="0004762F" w:rsidRDefault="0004762F" w:rsidP="007F1BBE">
            <w:pPr>
              <w:ind w:right="-1440"/>
              <w:rPr>
                <w:sz w:val="20"/>
              </w:rPr>
            </w:pPr>
            <w:r>
              <w:rPr>
                <w:sz w:val="20"/>
              </w:rPr>
              <w:t>- pp 152-3 Así es la vida/ así lo decimos</w:t>
            </w:r>
          </w:p>
        </w:tc>
        <w:tc>
          <w:tcPr>
            <w:tcW w:w="3960" w:type="dxa"/>
          </w:tcPr>
          <w:p w14:paraId="69928561" w14:textId="77777777" w:rsidR="0004762F" w:rsidRDefault="00774ED9" w:rsidP="00774ED9">
            <w:pPr>
              <w:ind w:right="-1440"/>
              <w:rPr>
                <w:sz w:val="20"/>
              </w:rPr>
            </w:pPr>
            <w:r>
              <w:rPr>
                <w:sz w:val="20"/>
              </w:rPr>
              <w:t>Segundo libro activities</w:t>
            </w:r>
          </w:p>
        </w:tc>
      </w:tr>
      <w:tr w:rsidR="00C73E2C" w14:paraId="64227BEF" w14:textId="77777777">
        <w:tc>
          <w:tcPr>
            <w:tcW w:w="1817" w:type="dxa"/>
            <w:vMerge/>
          </w:tcPr>
          <w:p w14:paraId="5146458C" w14:textId="77777777" w:rsidR="00C73E2C" w:rsidRDefault="00C73E2C">
            <w:pPr>
              <w:ind w:right="-1440"/>
              <w:rPr>
                <w:sz w:val="20"/>
              </w:rPr>
            </w:pPr>
          </w:p>
        </w:tc>
        <w:tc>
          <w:tcPr>
            <w:tcW w:w="3691" w:type="dxa"/>
          </w:tcPr>
          <w:p w14:paraId="0FE6ED92" w14:textId="77777777" w:rsidR="00C73E2C" w:rsidRPr="004614F7" w:rsidRDefault="00774ED9" w:rsidP="007F1BBE">
            <w:pPr>
              <w:ind w:right="-1440"/>
              <w:rPr>
                <w:b/>
                <w:sz w:val="20"/>
              </w:rPr>
            </w:pPr>
            <w:r>
              <w:rPr>
                <w:b/>
                <w:sz w:val="20"/>
              </w:rPr>
              <w:t>p.151</w:t>
            </w:r>
          </w:p>
        </w:tc>
        <w:tc>
          <w:tcPr>
            <w:tcW w:w="3960" w:type="dxa"/>
          </w:tcPr>
          <w:p w14:paraId="2934A81F" w14:textId="77777777" w:rsidR="00C73E2C" w:rsidRDefault="00C73E2C" w:rsidP="007F1BBE">
            <w:pPr>
              <w:ind w:right="-1440"/>
              <w:rPr>
                <w:sz w:val="20"/>
              </w:rPr>
            </w:pPr>
            <w:r>
              <w:rPr>
                <w:sz w:val="20"/>
              </w:rPr>
              <w:t>- CT: 156-7 Pluperfect/ future perfect</w:t>
            </w:r>
          </w:p>
        </w:tc>
      </w:tr>
      <w:tr w:rsidR="00C73E2C" w14:paraId="4982B6F2" w14:textId="77777777">
        <w:tc>
          <w:tcPr>
            <w:tcW w:w="1817" w:type="dxa"/>
            <w:vMerge/>
          </w:tcPr>
          <w:p w14:paraId="19F97564" w14:textId="77777777" w:rsidR="00C73E2C" w:rsidRDefault="00C73E2C">
            <w:pPr>
              <w:ind w:right="-1440"/>
              <w:rPr>
                <w:sz w:val="20"/>
              </w:rPr>
            </w:pPr>
          </w:p>
        </w:tc>
        <w:tc>
          <w:tcPr>
            <w:tcW w:w="3691" w:type="dxa"/>
          </w:tcPr>
          <w:p w14:paraId="12193095" w14:textId="385A5716" w:rsidR="00C73E2C" w:rsidRPr="004614F7" w:rsidRDefault="00BE448B" w:rsidP="007F1BBE">
            <w:pPr>
              <w:ind w:right="-1440"/>
              <w:rPr>
                <w:b/>
                <w:sz w:val="20"/>
              </w:rPr>
            </w:pPr>
            <w:r>
              <w:rPr>
                <w:b/>
                <w:sz w:val="20"/>
              </w:rPr>
              <w:t>Mesa redonda due</w:t>
            </w:r>
          </w:p>
        </w:tc>
        <w:tc>
          <w:tcPr>
            <w:tcW w:w="3960" w:type="dxa"/>
          </w:tcPr>
          <w:p w14:paraId="6B6980E5" w14:textId="77777777" w:rsidR="00C73E2C" w:rsidRDefault="00C73E2C">
            <w:pPr>
              <w:ind w:right="-1440"/>
              <w:rPr>
                <w:sz w:val="20"/>
              </w:rPr>
            </w:pPr>
            <w:r>
              <w:rPr>
                <w:sz w:val="20"/>
              </w:rPr>
              <w:t>-SAM: 5-20 to 21; 5-24 to 25</w:t>
            </w:r>
          </w:p>
        </w:tc>
      </w:tr>
      <w:tr w:rsidR="00C73E2C" w14:paraId="00508C4F" w14:textId="77777777">
        <w:tc>
          <w:tcPr>
            <w:tcW w:w="1817" w:type="dxa"/>
            <w:vMerge/>
          </w:tcPr>
          <w:p w14:paraId="36B12F2B" w14:textId="77777777" w:rsidR="00C73E2C" w:rsidRDefault="00C73E2C">
            <w:pPr>
              <w:ind w:right="-1440"/>
              <w:rPr>
                <w:sz w:val="20"/>
              </w:rPr>
            </w:pPr>
          </w:p>
        </w:tc>
        <w:tc>
          <w:tcPr>
            <w:tcW w:w="3691" w:type="dxa"/>
          </w:tcPr>
          <w:p w14:paraId="466B4283" w14:textId="77777777" w:rsidR="00C73E2C" w:rsidRDefault="00C73E2C">
            <w:pPr>
              <w:ind w:right="-1440"/>
              <w:rPr>
                <w:sz w:val="20"/>
              </w:rPr>
            </w:pPr>
          </w:p>
        </w:tc>
        <w:tc>
          <w:tcPr>
            <w:tcW w:w="3960" w:type="dxa"/>
          </w:tcPr>
          <w:p w14:paraId="1BE376C8" w14:textId="77777777" w:rsidR="00C73E2C" w:rsidRDefault="00C73E2C">
            <w:pPr>
              <w:ind w:right="-1440"/>
              <w:rPr>
                <w:sz w:val="20"/>
              </w:rPr>
            </w:pPr>
          </w:p>
        </w:tc>
      </w:tr>
      <w:tr w:rsidR="00042CE1" w14:paraId="11490F54" w14:textId="77777777">
        <w:tc>
          <w:tcPr>
            <w:tcW w:w="1817" w:type="dxa"/>
            <w:vMerge w:val="restart"/>
          </w:tcPr>
          <w:p w14:paraId="2D236846" w14:textId="2F8EFE9B" w:rsidR="00042CE1" w:rsidRDefault="007A75E3" w:rsidP="007F1BBE">
            <w:pPr>
              <w:ind w:right="-1440"/>
              <w:rPr>
                <w:sz w:val="20"/>
              </w:rPr>
            </w:pPr>
            <w:r>
              <w:rPr>
                <w:sz w:val="20"/>
              </w:rPr>
              <w:t>Día 4</w:t>
            </w:r>
            <w:r w:rsidR="00BE448B">
              <w:rPr>
                <w:sz w:val="20"/>
              </w:rPr>
              <w:t>4</w:t>
            </w:r>
          </w:p>
        </w:tc>
        <w:tc>
          <w:tcPr>
            <w:tcW w:w="3691" w:type="dxa"/>
          </w:tcPr>
          <w:p w14:paraId="42641A66" w14:textId="77777777" w:rsidR="00042CE1" w:rsidRPr="00021A29" w:rsidRDefault="00042CE1" w:rsidP="00774ED9">
            <w:pPr>
              <w:ind w:right="-1440"/>
              <w:rPr>
                <w:b/>
                <w:sz w:val="20"/>
              </w:rPr>
            </w:pPr>
          </w:p>
        </w:tc>
        <w:tc>
          <w:tcPr>
            <w:tcW w:w="3960" w:type="dxa"/>
          </w:tcPr>
          <w:p w14:paraId="1555A289" w14:textId="0AB9249E" w:rsidR="00042CE1" w:rsidRPr="00C73E2C" w:rsidRDefault="00042CE1" w:rsidP="00C73E2C">
            <w:pPr>
              <w:ind w:right="-1440"/>
              <w:rPr>
                <w:sz w:val="20"/>
              </w:rPr>
            </w:pPr>
          </w:p>
        </w:tc>
      </w:tr>
      <w:tr w:rsidR="00042CE1" w14:paraId="484889FB" w14:textId="77777777">
        <w:tc>
          <w:tcPr>
            <w:tcW w:w="1817" w:type="dxa"/>
            <w:vMerge/>
          </w:tcPr>
          <w:p w14:paraId="3ADDCDC7" w14:textId="77777777" w:rsidR="00042CE1" w:rsidRDefault="00042CE1">
            <w:pPr>
              <w:ind w:right="-1440"/>
              <w:rPr>
                <w:sz w:val="20"/>
              </w:rPr>
            </w:pPr>
          </w:p>
        </w:tc>
        <w:tc>
          <w:tcPr>
            <w:tcW w:w="3691" w:type="dxa"/>
          </w:tcPr>
          <w:p w14:paraId="6A2C10F9" w14:textId="77777777" w:rsidR="00042CE1" w:rsidRDefault="00042CE1" w:rsidP="007F1BBE">
            <w:pPr>
              <w:ind w:right="-1440"/>
              <w:rPr>
                <w:sz w:val="20"/>
              </w:rPr>
            </w:pPr>
            <w:r>
              <w:rPr>
                <w:sz w:val="20"/>
              </w:rPr>
              <w:t xml:space="preserve">- </w:t>
            </w:r>
            <w:r w:rsidRPr="007207F9">
              <w:rPr>
                <w:sz w:val="18"/>
              </w:rPr>
              <w:t xml:space="preserve">pp </w:t>
            </w:r>
            <w:r>
              <w:rPr>
                <w:sz w:val="18"/>
              </w:rPr>
              <w:t>156-57</w:t>
            </w:r>
            <w:r w:rsidRPr="007207F9">
              <w:rPr>
                <w:sz w:val="18"/>
              </w:rPr>
              <w:t xml:space="preserve"> Est</w:t>
            </w:r>
            <w:r>
              <w:rPr>
                <w:sz w:val="18"/>
              </w:rPr>
              <w:t xml:space="preserve">ructuras </w:t>
            </w:r>
            <w:r w:rsidRPr="007207F9">
              <w:rPr>
                <w:sz w:val="18"/>
              </w:rPr>
              <w:t>2:</w:t>
            </w:r>
            <w:r>
              <w:rPr>
                <w:sz w:val="18"/>
              </w:rPr>
              <w:t xml:space="preserve"> </w:t>
            </w:r>
            <w:r w:rsidRPr="007207F9">
              <w:rPr>
                <w:sz w:val="18"/>
              </w:rPr>
              <w:t xml:space="preserve">Pluperfect </w:t>
            </w:r>
            <w:r>
              <w:rPr>
                <w:sz w:val="18"/>
              </w:rPr>
              <w:t>tense</w:t>
            </w:r>
          </w:p>
        </w:tc>
        <w:tc>
          <w:tcPr>
            <w:tcW w:w="3960" w:type="dxa"/>
          </w:tcPr>
          <w:p w14:paraId="37941DD0" w14:textId="77777777" w:rsidR="00042CE1" w:rsidRDefault="00042CE1" w:rsidP="007F1BBE">
            <w:pPr>
              <w:ind w:right="-1440"/>
              <w:rPr>
                <w:sz w:val="20"/>
              </w:rPr>
            </w:pPr>
            <w:r>
              <w:rPr>
                <w:sz w:val="20"/>
              </w:rPr>
              <w:t>- CT: 159-60: Comparisons, Superlatives</w:t>
            </w:r>
          </w:p>
        </w:tc>
      </w:tr>
      <w:tr w:rsidR="00042CE1" w14:paraId="762A5F17" w14:textId="77777777">
        <w:tc>
          <w:tcPr>
            <w:tcW w:w="1817" w:type="dxa"/>
            <w:vMerge/>
          </w:tcPr>
          <w:p w14:paraId="21E23EB9" w14:textId="77777777" w:rsidR="00042CE1" w:rsidRDefault="00042CE1">
            <w:pPr>
              <w:ind w:right="-1440"/>
              <w:rPr>
                <w:sz w:val="20"/>
              </w:rPr>
            </w:pPr>
          </w:p>
        </w:tc>
        <w:tc>
          <w:tcPr>
            <w:tcW w:w="3691" w:type="dxa"/>
          </w:tcPr>
          <w:p w14:paraId="7F8CFF31" w14:textId="77777777" w:rsidR="00042CE1" w:rsidRPr="004614F7" w:rsidRDefault="00042CE1" w:rsidP="007F1BBE">
            <w:pPr>
              <w:ind w:right="-1440"/>
              <w:rPr>
                <w:b/>
                <w:sz w:val="20"/>
              </w:rPr>
            </w:pPr>
          </w:p>
        </w:tc>
        <w:tc>
          <w:tcPr>
            <w:tcW w:w="3960" w:type="dxa"/>
          </w:tcPr>
          <w:p w14:paraId="5F26FFA6" w14:textId="77777777" w:rsidR="00042CE1" w:rsidRDefault="00042CE1">
            <w:pPr>
              <w:ind w:right="-1440"/>
              <w:rPr>
                <w:sz w:val="20"/>
              </w:rPr>
            </w:pPr>
            <w:r>
              <w:rPr>
                <w:sz w:val="20"/>
              </w:rPr>
              <w:t>-SAM: 5-27; 5-32</w:t>
            </w:r>
            <w:r w:rsidR="00142353">
              <w:rPr>
                <w:sz w:val="20"/>
              </w:rPr>
              <w:t>; 5-33</w:t>
            </w:r>
          </w:p>
        </w:tc>
      </w:tr>
      <w:tr w:rsidR="00042CE1" w14:paraId="7FDA1C7F" w14:textId="77777777">
        <w:tc>
          <w:tcPr>
            <w:tcW w:w="1817" w:type="dxa"/>
            <w:vMerge/>
          </w:tcPr>
          <w:p w14:paraId="528EE2C0" w14:textId="77777777" w:rsidR="00042CE1" w:rsidRDefault="00042CE1">
            <w:pPr>
              <w:ind w:right="-1440"/>
              <w:rPr>
                <w:sz w:val="20"/>
              </w:rPr>
            </w:pPr>
          </w:p>
        </w:tc>
        <w:tc>
          <w:tcPr>
            <w:tcW w:w="3691" w:type="dxa"/>
          </w:tcPr>
          <w:p w14:paraId="4E9DC115" w14:textId="77777777" w:rsidR="00042CE1" w:rsidRPr="004614F7" w:rsidRDefault="00042CE1" w:rsidP="007F1BBE">
            <w:pPr>
              <w:ind w:right="-1440"/>
              <w:rPr>
                <w:b/>
                <w:sz w:val="20"/>
              </w:rPr>
            </w:pPr>
          </w:p>
        </w:tc>
        <w:tc>
          <w:tcPr>
            <w:tcW w:w="3960" w:type="dxa"/>
          </w:tcPr>
          <w:p w14:paraId="15051A99" w14:textId="77777777" w:rsidR="00042CE1" w:rsidRDefault="00042CE1">
            <w:pPr>
              <w:ind w:right="-1440"/>
              <w:rPr>
                <w:sz w:val="20"/>
              </w:rPr>
            </w:pPr>
          </w:p>
        </w:tc>
      </w:tr>
      <w:tr w:rsidR="004B04CD" w14:paraId="5395C74F" w14:textId="77777777">
        <w:tc>
          <w:tcPr>
            <w:tcW w:w="1817" w:type="dxa"/>
            <w:vMerge w:val="restart"/>
          </w:tcPr>
          <w:p w14:paraId="6D8427D3" w14:textId="55D2B8D2" w:rsidR="004B04CD" w:rsidRDefault="007A75E3" w:rsidP="007F1BBE">
            <w:pPr>
              <w:ind w:right="-1440"/>
              <w:rPr>
                <w:sz w:val="20"/>
              </w:rPr>
            </w:pPr>
            <w:r>
              <w:rPr>
                <w:sz w:val="20"/>
              </w:rPr>
              <w:t>Día 4</w:t>
            </w:r>
            <w:r w:rsidR="00BE448B">
              <w:rPr>
                <w:sz w:val="20"/>
              </w:rPr>
              <w:t>5</w:t>
            </w:r>
          </w:p>
        </w:tc>
        <w:tc>
          <w:tcPr>
            <w:tcW w:w="3691" w:type="dxa"/>
          </w:tcPr>
          <w:p w14:paraId="01F8B4E1" w14:textId="77777777" w:rsidR="004B04CD" w:rsidRDefault="004B04CD" w:rsidP="007F1BBE">
            <w:pPr>
              <w:ind w:right="-1440"/>
              <w:rPr>
                <w:sz w:val="20"/>
              </w:rPr>
            </w:pPr>
            <w:r>
              <w:rPr>
                <w:sz w:val="20"/>
              </w:rPr>
              <w:t>- p 159-60 Estructuras 3: Comparisons</w:t>
            </w:r>
          </w:p>
        </w:tc>
        <w:tc>
          <w:tcPr>
            <w:tcW w:w="3960" w:type="dxa"/>
          </w:tcPr>
          <w:p w14:paraId="3D3FCC84" w14:textId="77777777" w:rsidR="004B04CD" w:rsidRDefault="004B04CD">
            <w:pPr>
              <w:ind w:right="-1440"/>
              <w:rPr>
                <w:sz w:val="20"/>
              </w:rPr>
            </w:pPr>
            <w:r>
              <w:rPr>
                <w:sz w:val="20"/>
              </w:rPr>
              <w:t>- CT: 16</w:t>
            </w:r>
            <w:r w:rsidR="00774ED9">
              <w:rPr>
                <w:sz w:val="20"/>
              </w:rPr>
              <w:t>4-167</w:t>
            </w:r>
          </w:p>
        </w:tc>
      </w:tr>
      <w:tr w:rsidR="004B04CD" w14:paraId="0542411C" w14:textId="77777777">
        <w:tc>
          <w:tcPr>
            <w:tcW w:w="1817" w:type="dxa"/>
            <w:vMerge/>
          </w:tcPr>
          <w:p w14:paraId="1EF53557" w14:textId="77777777" w:rsidR="004B04CD" w:rsidRDefault="004B04CD">
            <w:pPr>
              <w:ind w:right="-1440"/>
              <w:rPr>
                <w:sz w:val="20"/>
              </w:rPr>
            </w:pPr>
          </w:p>
        </w:tc>
        <w:tc>
          <w:tcPr>
            <w:tcW w:w="3691" w:type="dxa"/>
            <w:tcBorders>
              <w:bottom w:val="single" w:sz="6" w:space="0" w:color="auto"/>
            </w:tcBorders>
          </w:tcPr>
          <w:p w14:paraId="400C10F7" w14:textId="100930BA" w:rsidR="004B04CD" w:rsidRDefault="004B04CD">
            <w:pPr>
              <w:ind w:right="-1440"/>
              <w:rPr>
                <w:b/>
                <w:sz w:val="20"/>
              </w:rPr>
            </w:pPr>
          </w:p>
        </w:tc>
        <w:tc>
          <w:tcPr>
            <w:tcW w:w="3960" w:type="dxa"/>
            <w:tcBorders>
              <w:bottom w:val="single" w:sz="6" w:space="0" w:color="auto"/>
            </w:tcBorders>
          </w:tcPr>
          <w:p w14:paraId="29F3B3B7" w14:textId="2CF4642A" w:rsidR="004B04CD" w:rsidRDefault="00BE448B">
            <w:pPr>
              <w:ind w:right="-1440"/>
              <w:rPr>
                <w:sz w:val="20"/>
              </w:rPr>
            </w:pPr>
            <w:r>
              <w:rPr>
                <w:sz w:val="20"/>
              </w:rPr>
              <w:t>Start review</w:t>
            </w:r>
          </w:p>
        </w:tc>
      </w:tr>
      <w:tr w:rsidR="004B04CD" w14:paraId="63684B92" w14:textId="77777777">
        <w:tc>
          <w:tcPr>
            <w:tcW w:w="1817" w:type="dxa"/>
            <w:vMerge/>
            <w:tcBorders>
              <w:bottom w:val="single" w:sz="6" w:space="0" w:color="auto"/>
            </w:tcBorders>
          </w:tcPr>
          <w:p w14:paraId="59C8898A" w14:textId="77777777" w:rsidR="004B04CD" w:rsidRDefault="004B04CD">
            <w:pPr>
              <w:ind w:right="-1440"/>
              <w:rPr>
                <w:sz w:val="20"/>
              </w:rPr>
            </w:pPr>
          </w:p>
        </w:tc>
        <w:tc>
          <w:tcPr>
            <w:tcW w:w="3691" w:type="dxa"/>
            <w:tcBorders>
              <w:bottom w:val="single" w:sz="6" w:space="0" w:color="auto"/>
            </w:tcBorders>
          </w:tcPr>
          <w:p w14:paraId="7D516013" w14:textId="77777777" w:rsidR="004B04CD" w:rsidRDefault="004B04CD">
            <w:pPr>
              <w:ind w:right="-1440"/>
              <w:rPr>
                <w:b/>
                <w:sz w:val="20"/>
              </w:rPr>
            </w:pPr>
          </w:p>
        </w:tc>
        <w:tc>
          <w:tcPr>
            <w:tcW w:w="3960" w:type="dxa"/>
            <w:tcBorders>
              <w:bottom w:val="single" w:sz="6" w:space="0" w:color="auto"/>
            </w:tcBorders>
          </w:tcPr>
          <w:p w14:paraId="35DFBD27" w14:textId="77777777" w:rsidR="004B04CD" w:rsidRDefault="004B04CD">
            <w:pPr>
              <w:ind w:right="-1440"/>
              <w:rPr>
                <w:sz w:val="20"/>
              </w:rPr>
            </w:pPr>
          </w:p>
        </w:tc>
      </w:tr>
      <w:tr w:rsidR="004B04CD" w14:paraId="21C945F8" w14:textId="77777777">
        <w:tc>
          <w:tcPr>
            <w:tcW w:w="9468" w:type="dxa"/>
            <w:gridSpan w:val="3"/>
            <w:tcBorders>
              <w:top w:val="single" w:sz="6" w:space="0" w:color="auto"/>
              <w:bottom w:val="single" w:sz="6" w:space="0" w:color="auto"/>
            </w:tcBorders>
            <w:shd w:val="clear" w:color="auto" w:fill="999999"/>
          </w:tcPr>
          <w:p w14:paraId="3328080A" w14:textId="77777777" w:rsidR="004B04CD" w:rsidRPr="002D4204" w:rsidRDefault="004B04CD">
            <w:pPr>
              <w:ind w:right="-1440"/>
              <w:rPr>
                <w:b/>
                <w:sz w:val="20"/>
              </w:rPr>
            </w:pPr>
            <w:r w:rsidRPr="002D4204">
              <w:rPr>
                <w:b/>
              </w:rPr>
              <w:t>SEMANA 1</w:t>
            </w:r>
            <w:r>
              <w:rPr>
                <w:b/>
              </w:rPr>
              <w:t>1</w:t>
            </w:r>
          </w:p>
        </w:tc>
      </w:tr>
      <w:tr w:rsidR="004B04CD" w14:paraId="004CEBA1" w14:textId="77777777">
        <w:tc>
          <w:tcPr>
            <w:tcW w:w="1817" w:type="dxa"/>
            <w:vMerge w:val="restart"/>
            <w:tcBorders>
              <w:top w:val="single" w:sz="6" w:space="0" w:color="auto"/>
            </w:tcBorders>
          </w:tcPr>
          <w:p w14:paraId="418E08DF" w14:textId="0854C8A1" w:rsidR="004B04CD" w:rsidRDefault="007A75E3" w:rsidP="007F1BBE">
            <w:pPr>
              <w:ind w:right="-1440"/>
              <w:rPr>
                <w:sz w:val="20"/>
              </w:rPr>
            </w:pPr>
            <w:r>
              <w:rPr>
                <w:sz w:val="20"/>
              </w:rPr>
              <w:t xml:space="preserve">Día </w:t>
            </w:r>
            <w:r w:rsidR="005C2D39">
              <w:rPr>
                <w:sz w:val="20"/>
              </w:rPr>
              <w:t>46</w:t>
            </w:r>
          </w:p>
        </w:tc>
        <w:tc>
          <w:tcPr>
            <w:tcW w:w="3691" w:type="dxa"/>
            <w:tcBorders>
              <w:top w:val="single" w:sz="6" w:space="0" w:color="auto"/>
            </w:tcBorders>
          </w:tcPr>
          <w:p w14:paraId="00F71B52" w14:textId="77777777" w:rsidR="004B04CD" w:rsidRDefault="00774ED9" w:rsidP="007F1BBE">
            <w:pPr>
              <w:ind w:right="-1440"/>
              <w:rPr>
                <w:sz w:val="20"/>
              </w:rPr>
            </w:pPr>
            <w:r>
              <w:rPr>
                <w:sz w:val="20"/>
              </w:rPr>
              <w:t>p. 165-167</w:t>
            </w:r>
          </w:p>
        </w:tc>
        <w:tc>
          <w:tcPr>
            <w:tcW w:w="3960" w:type="dxa"/>
            <w:tcBorders>
              <w:top w:val="single" w:sz="6" w:space="0" w:color="auto"/>
            </w:tcBorders>
          </w:tcPr>
          <w:p w14:paraId="22DFD722" w14:textId="77777777" w:rsidR="004B04CD" w:rsidRDefault="002120A1" w:rsidP="007F1BBE">
            <w:pPr>
              <w:ind w:right="-1440"/>
              <w:rPr>
                <w:sz w:val="20"/>
              </w:rPr>
            </w:pPr>
            <w:r>
              <w:rPr>
                <w:sz w:val="20"/>
              </w:rPr>
              <w:t>- CT 16</w:t>
            </w:r>
            <w:r w:rsidR="00774ED9">
              <w:rPr>
                <w:sz w:val="20"/>
              </w:rPr>
              <w:t>7-169</w:t>
            </w:r>
          </w:p>
        </w:tc>
      </w:tr>
      <w:tr w:rsidR="004B04CD" w14:paraId="591BE3A6" w14:textId="77777777">
        <w:tc>
          <w:tcPr>
            <w:tcW w:w="1817" w:type="dxa"/>
            <w:vMerge/>
          </w:tcPr>
          <w:p w14:paraId="21F827EA" w14:textId="77777777" w:rsidR="004B04CD" w:rsidRDefault="004B04CD">
            <w:pPr>
              <w:ind w:right="-1440"/>
              <w:rPr>
                <w:sz w:val="20"/>
              </w:rPr>
            </w:pPr>
          </w:p>
        </w:tc>
        <w:tc>
          <w:tcPr>
            <w:tcW w:w="3691" w:type="dxa"/>
          </w:tcPr>
          <w:p w14:paraId="4820027B" w14:textId="77777777" w:rsidR="004B04CD" w:rsidRDefault="004B04CD" w:rsidP="007305BD">
            <w:pPr>
              <w:ind w:right="-1440"/>
              <w:rPr>
                <w:sz w:val="20"/>
              </w:rPr>
            </w:pPr>
            <w:r>
              <w:rPr>
                <w:sz w:val="20"/>
              </w:rPr>
              <w:t xml:space="preserve"> - p 164 Imágenes</w:t>
            </w:r>
          </w:p>
        </w:tc>
        <w:tc>
          <w:tcPr>
            <w:tcW w:w="3960" w:type="dxa"/>
          </w:tcPr>
          <w:p w14:paraId="0F0BF753" w14:textId="77777777" w:rsidR="004B04CD" w:rsidRDefault="00774ED9">
            <w:pPr>
              <w:ind w:right="-1440"/>
              <w:rPr>
                <w:sz w:val="20"/>
              </w:rPr>
            </w:pPr>
            <w:r>
              <w:rPr>
                <w:sz w:val="20"/>
              </w:rPr>
              <w:t>S.A.M. 5-37, 5-38</w:t>
            </w:r>
          </w:p>
        </w:tc>
      </w:tr>
      <w:tr w:rsidR="004B04CD" w14:paraId="0F6034F1" w14:textId="77777777">
        <w:tc>
          <w:tcPr>
            <w:tcW w:w="1817" w:type="dxa"/>
            <w:vMerge/>
            <w:tcBorders>
              <w:bottom w:val="single" w:sz="4" w:space="0" w:color="auto"/>
            </w:tcBorders>
          </w:tcPr>
          <w:p w14:paraId="1DF92F7F" w14:textId="77777777" w:rsidR="004B04CD" w:rsidRDefault="004B04CD">
            <w:pPr>
              <w:ind w:right="-1440"/>
              <w:rPr>
                <w:sz w:val="20"/>
              </w:rPr>
            </w:pPr>
          </w:p>
        </w:tc>
        <w:tc>
          <w:tcPr>
            <w:tcW w:w="3691" w:type="dxa"/>
            <w:tcBorders>
              <w:bottom w:val="single" w:sz="4" w:space="0" w:color="auto"/>
            </w:tcBorders>
          </w:tcPr>
          <w:p w14:paraId="7B9FECF5" w14:textId="77777777" w:rsidR="004B04CD" w:rsidRDefault="004B04CD" w:rsidP="007305BD">
            <w:pPr>
              <w:ind w:right="-1440"/>
              <w:rPr>
                <w:sz w:val="20"/>
              </w:rPr>
            </w:pPr>
          </w:p>
        </w:tc>
        <w:tc>
          <w:tcPr>
            <w:tcW w:w="3960" w:type="dxa"/>
            <w:tcBorders>
              <w:bottom w:val="single" w:sz="4" w:space="0" w:color="auto"/>
            </w:tcBorders>
          </w:tcPr>
          <w:p w14:paraId="41525A55" w14:textId="77777777" w:rsidR="004B04CD" w:rsidRDefault="004B04CD">
            <w:pPr>
              <w:ind w:right="-1440"/>
              <w:rPr>
                <w:sz w:val="20"/>
              </w:rPr>
            </w:pPr>
          </w:p>
        </w:tc>
      </w:tr>
      <w:tr w:rsidR="00A271F2" w14:paraId="48567B5F" w14:textId="77777777">
        <w:tc>
          <w:tcPr>
            <w:tcW w:w="1817" w:type="dxa"/>
            <w:vMerge w:val="restart"/>
            <w:tcBorders>
              <w:top w:val="single" w:sz="6" w:space="0" w:color="auto"/>
            </w:tcBorders>
          </w:tcPr>
          <w:p w14:paraId="78DBAEA8" w14:textId="3F93FDF7" w:rsidR="00A271F2" w:rsidRDefault="007A75E3" w:rsidP="007F1BBE">
            <w:pPr>
              <w:ind w:right="-1440"/>
              <w:rPr>
                <w:sz w:val="20"/>
              </w:rPr>
            </w:pPr>
            <w:r>
              <w:rPr>
                <w:sz w:val="20"/>
              </w:rPr>
              <w:t xml:space="preserve">Día </w:t>
            </w:r>
            <w:r w:rsidR="005C2D39">
              <w:rPr>
                <w:sz w:val="20"/>
              </w:rPr>
              <w:t>47</w:t>
            </w:r>
          </w:p>
        </w:tc>
        <w:tc>
          <w:tcPr>
            <w:tcW w:w="3691" w:type="dxa"/>
            <w:tcBorders>
              <w:top w:val="single" w:sz="6" w:space="0" w:color="auto"/>
            </w:tcBorders>
          </w:tcPr>
          <w:p w14:paraId="1EC84A36" w14:textId="77777777" w:rsidR="00A271F2" w:rsidRDefault="00A271F2" w:rsidP="007305BD">
            <w:pPr>
              <w:ind w:right="-1440"/>
              <w:rPr>
                <w:sz w:val="20"/>
              </w:rPr>
            </w:pPr>
            <w:r>
              <w:rPr>
                <w:sz w:val="20"/>
              </w:rPr>
              <w:t>- p. 16</w:t>
            </w:r>
            <w:r w:rsidR="00774ED9">
              <w:rPr>
                <w:sz w:val="20"/>
              </w:rPr>
              <w:t>7-169</w:t>
            </w:r>
          </w:p>
        </w:tc>
        <w:tc>
          <w:tcPr>
            <w:tcW w:w="3960" w:type="dxa"/>
            <w:tcBorders>
              <w:top w:val="single" w:sz="6" w:space="0" w:color="auto"/>
            </w:tcBorders>
          </w:tcPr>
          <w:p w14:paraId="04D3B1BE" w14:textId="77777777" w:rsidR="00A271F2" w:rsidRDefault="00774ED9" w:rsidP="007F1BBE">
            <w:pPr>
              <w:ind w:right="-1440"/>
              <w:rPr>
                <w:sz w:val="20"/>
              </w:rPr>
            </w:pPr>
            <w:r>
              <w:rPr>
                <w:sz w:val="20"/>
              </w:rPr>
              <w:t>Estudiar para el examen 3</w:t>
            </w:r>
          </w:p>
        </w:tc>
      </w:tr>
      <w:tr w:rsidR="00A271F2" w14:paraId="0F85086D" w14:textId="77777777">
        <w:tc>
          <w:tcPr>
            <w:tcW w:w="1817" w:type="dxa"/>
            <w:vMerge/>
          </w:tcPr>
          <w:p w14:paraId="38C7D1F1" w14:textId="77777777" w:rsidR="00A271F2" w:rsidRDefault="00A271F2">
            <w:pPr>
              <w:ind w:right="-1440"/>
              <w:rPr>
                <w:sz w:val="20"/>
              </w:rPr>
            </w:pPr>
          </w:p>
        </w:tc>
        <w:tc>
          <w:tcPr>
            <w:tcW w:w="3691" w:type="dxa"/>
          </w:tcPr>
          <w:p w14:paraId="64CDC9A3" w14:textId="77777777" w:rsidR="00A271F2" w:rsidRDefault="00A271F2" w:rsidP="00D9011C">
            <w:pPr>
              <w:ind w:right="-1440"/>
              <w:rPr>
                <w:sz w:val="20"/>
              </w:rPr>
            </w:pPr>
          </w:p>
        </w:tc>
        <w:tc>
          <w:tcPr>
            <w:tcW w:w="3960" w:type="dxa"/>
          </w:tcPr>
          <w:p w14:paraId="45BD702B" w14:textId="77777777" w:rsidR="00A271F2" w:rsidRDefault="00A271F2">
            <w:pPr>
              <w:ind w:right="-1440"/>
              <w:rPr>
                <w:sz w:val="20"/>
              </w:rPr>
            </w:pPr>
          </w:p>
        </w:tc>
      </w:tr>
      <w:tr w:rsidR="00A271F2" w14:paraId="01895E9E" w14:textId="77777777">
        <w:tc>
          <w:tcPr>
            <w:tcW w:w="1817" w:type="dxa"/>
            <w:vMerge/>
          </w:tcPr>
          <w:p w14:paraId="7DA0F92A" w14:textId="77777777" w:rsidR="00A271F2" w:rsidRDefault="00A271F2">
            <w:pPr>
              <w:ind w:right="-1440"/>
              <w:rPr>
                <w:sz w:val="20"/>
              </w:rPr>
            </w:pPr>
          </w:p>
        </w:tc>
        <w:tc>
          <w:tcPr>
            <w:tcW w:w="3691" w:type="dxa"/>
          </w:tcPr>
          <w:p w14:paraId="2383A99C" w14:textId="77777777" w:rsidR="00A271F2" w:rsidRDefault="00A271F2">
            <w:pPr>
              <w:ind w:right="-1440"/>
              <w:rPr>
                <w:sz w:val="20"/>
              </w:rPr>
            </w:pPr>
          </w:p>
        </w:tc>
        <w:tc>
          <w:tcPr>
            <w:tcW w:w="3960" w:type="dxa"/>
          </w:tcPr>
          <w:p w14:paraId="0D0E8823" w14:textId="77777777" w:rsidR="00A271F2" w:rsidRDefault="00A271F2">
            <w:pPr>
              <w:ind w:right="-1440"/>
              <w:rPr>
                <w:sz w:val="20"/>
              </w:rPr>
            </w:pPr>
          </w:p>
        </w:tc>
      </w:tr>
      <w:tr w:rsidR="00A271F2" w14:paraId="242B869F" w14:textId="77777777">
        <w:tc>
          <w:tcPr>
            <w:tcW w:w="1817" w:type="dxa"/>
            <w:vMerge w:val="restart"/>
          </w:tcPr>
          <w:p w14:paraId="0DFF73D9" w14:textId="4829E83D" w:rsidR="00A271F2" w:rsidRDefault="007A75E3" w:rsidP="007A75E3">
            <w:pPr>
              <w:ind w:right="-1440"/>
              <w:rPr>
                <w:sz w:val="20"/>
              </w:rPr>
            </w:pPr>
            <w:r>
              <w:rPr>
                <w:sz w:val="20"/>
              </w:rPr>
              <w:t xml:space="preserve">Día </w:t>
            </w:r>
            <w:r w:rsidR="005C2D39">
              <w:rPr>
                <w:sz w:val="20"/>
              </w:rPr>
              <w:t>48</w:t>
            </w:r>
          </w:p>
        </w:tc>
        <w:tc>
          <w:tcPr>
            <w:tcW w:w="3691" w:type="dxa"/>
          </w:tcPr>
          <w:p w14:paraId="1C0BF1E6" w14:textId="77777777" w:rsidR="00A271F2" w:rsidRDefault="00774ED9" w:rsidP="007F1BBE">
            <w:pPr>
              <w:ind w:right="-1440"/>
              <w:rPr>
                <w:sz w:val="20"/>
              </w:rPr>
            </w:pPr>
            <w:r>
              <w:rPr>
                <w:sz w:val="20"/>
              </w:rPr>
              <w:t>-</w:t>
            </w:r>
            <w:r>
              <w:rPr>
                <w:b/>
                <w:sz w:val="20"/>
              </w:rPr>
              <w:t xml:space="preserve"> Examen 3: 1era parte (cap 4-5)</w:t>
            </w:r>
          </w:p>
        </w:tc>
        <w:tc>
          <w:tcPr>
            <w:tcW w:w="3960" w:type="dxa"/>
          </w:tcPr>
          <w:p w14:paraId="114BCE06" w14:textId="77777777" w:rsidR="00A271F2" w:rsidRDefault="00A271F2" w:rsidP="007F1BBE">
            <w:pPr>
              <w:ind w:right="-1440"/>
              <w:rPr>
                <w:sz w:val="20"/>
              </w:rPr>
            </w:pPr>
            <w:r>
              <w:rPr>
                <w:sz w:val="20"/>
              </w:rPr>
              <w:t>- Estudiar para el examen 3</w:t>
            </w:r>
            <w:r w:rsidR="009F16C7">
              <w:rPr>
                <w:sz w:val="20"/>
              </w:rPr>
              <w:t xml:space="preserve"> (cap 4-5)</w:t>
            </w:r>
          </w:p>
        </w:tc>
      </w:tr>
      <w:tr w:rsidR="00A271F2" w14:paraId="1A48E991" w14:textId="77777777">
        <w:tc>
          <w:tcPr>
            <w:tcW w:w="1817" w:type="dxa"/>
            <w:vMerge/>
          </w:tcPr>
          <w:p w14:paraId="34D85A11" w14:textId="77777777" w:rsidR="00A271F2" w:rsidRDefault="00A271F2">
            <w:pPr>
              <w:ind w:right="-1440"/>
              <w:rPr>
                <w:sz w:val="20"/>
              </w:rPr>
            </w:pPr>
          </w:p>
        </w:tc>
        <w:tc>
          <w:tcPr>
            <w:tcW w:w="3691" w:type="dxa"/>
          </w:tcPr>
          <w:p w14:paraId="6B040744" w14:textId="77777777" w:rsidR="00A271F2" w:rsidRDefault="00A271F2">
            <w:pPr>
              <w:ind w:right="-1440"/>
              <w:rPr>
                <w:sz w:val="20"/>
              </w:rPr>
            </w:pPr>
          </w:p>
        </w:tc>
        <w:tc>
          <w:tcPr>
            <w:tcW w:w="3960" w:type="dxa"/>
          </w:tcPr>
          <w:p w14:paraId="1497B008" w14:textId="77777777" w:rsidR="00A271F2" w:rsidRDefault="00A271F2" w:rsidP="007F1BBE">
            <w:pPr>
              <w:ind w:right="-1440"/>
              <w:rPr>
                <w:sz w:val="20"/>
              </w:rPr>
            </w:pPr>
          </w:p>
        </w:tc>
      </w:tr>
      <w:tr w:rsidR="00A271F2" w14:paraId="3227010A" w14:textId="77777777">
        <w:tc>
          <w:tcPr>
            <w:tcW w:w="1817" w:type="dxa"/>
            <w:vMerge/>
          </w:tcPr>
          <w:p w14:paraId="7A351E2A" w14:textId="77777777" w:rsidR="00A271F2" w:rsidRDefault="00A271F2">
            <w:pPr>
              <w:ind w:right="-1440"/>
              <w:rPr>
                <w:sz w:val="20"/>
              </w:rPr>
            </w:pPr>
          </w:p>
        </w:tc>
        <w:tc>
          <w:tcPr>
            <w:tcW w:w="3691" w:type="dxa"/>
          </w:tcPr>
          <w:p w14:paraId="62D31DD4" w14:textId="77777777" w:rsidR="00A271F2" w:rsidRDefault="00A271F2">
            <w:pPr>
              <w:ind w:right="-1440"/>
              <w:rPr>
                <w:sz w:val="20"/>
              </w:rPr>
            </w:pPr>
          </w:p>
        </w:tc>
        <w:tc>
          <w:tcPr>
            <w:tcW w:w="3960" w:type="dxa"/>
          </w:tcPr>
          <w:p w14:paraId="582C2F7F" w14:textId="77777777" w:rsidR="00A271F2" w:rsidRDefault="00A271F2">
            <w:pPr>
              <w:ind w:right="-1440"/>
              <w:rPr>
                <w:sz w:val="20"/>
              </w:rPr>
            </w:pPr>
          </w:p>
        </w:tc>
      </w:tr>
      <w:tr w:rsidR="00A271F2" w14:paraId="761A5748" w14:textId="77777777">
        <w:tc>
          <w:tcPr>
            <w:tcW w:w="1817" w:type="dxa"/>
            <w:vMerge/>
          </w:tcPr>
          <w:p w14:paraId="1D5FB7AC" w14:textId="77777777" w:rsidR="00A271F2" w:rsidRDefault="00A271F2">
            <w:pPr>
              <w:ind w:right="-1440"/>
              <w:rPr>
                <w:sz w:val="20"/>
              </w:rPr>
            </w:pPr>
          </w:p>
        </w:tc>
        <w:tc>
          <w:tcPr>
            <w:tcW w:w="3691" w:type="dxa"/>
          </w:tcPr>
          <w:p w14:paraId="7C160F8E" w14:textId="77777777" w:rsidR="00A271F2" w:rsidRDefault="00A271F2">
            <w:pPr>
              <w:ind w:right="-1440"/>
              <w:rPr>
                <w:sz w:val="20"/>
              </w:rPr>
            </w:pPr>
          </w:p>
        </w:tc>
        <w:tc>
          <w:tcPr>
            <w:tcW w:w="3960" w:type="dxa"/>
          </w:tcPr>
          <w:p w14:paraId="755FC520" w14:textId="77777777" w:rsidR="00A271F2" w:rsidRDefault="00A271F2">
            <w:pPr>
              <w:ind w:right="-1440"/>
              <w:rPr>
                <w:sz w:val="20"/>
              </w:rPr>
            </w:pPr>
          </w:p>
        </w:tc>
      </w:tr>
      <w:tr w:rsidR="00A271F2" w14:paraId="12CABC70" w14:textId="77777777">
        <w:tc>
          <w:tcPr>
            <w:tcW w:w="1817" w:type="dxa"/>
            <w:vMerge w:val="restart"/>
          </w:tcPr>
          <w:p w14:paraId="6B934C55" w14:textId="26807982" w:rsidR="00A271F2" w:rsidRDefault="007A75E3" w:rsidP="007F1BBE">
            <w:pPr>
              <w:ind w:right="-1440"/>
              <w:rPr>
                <w:sz w:val="20"/>
              </w:rPr>
            </w:pPr>
            <w:r>
              <w:rPr>
                <w:sz w:val="20"/>
              </w:rPr>
              <w:t xml:space="preserve">Día </w:t>
            </w:r>
            <w:r w:rsidR="005C2D39">
              <w:rPr>
                <w:sz w:val="20"/>
              </w:rPr>
              <w:t>49</w:t>
            </w:r>
          </w:p>
        </w:tc>
        <w:tc>
          <w:tcPr>
            <w:tcW w:w="3691" w:type="dxa"/>
          </w:tcPr>
          <w:p w14:paraId="0CE4375E" w14:textId="77777777" w:rsidR="00A271F2" w:rsidRDefault="00774ED9" w:rsidP="007F1BBE">
            <w:pPr>
              <w:ind w:right="-1440"/>
              <w:rPr>
                <w:sz w:val="20"/>
              </w:rPr>
            </w:pPr>
            <w:r>
              <w:rPr>
                <w:sz w:val="20"/>
              </w:rPr>
              <w:t>-</w:t>
            </w:r>
            <w:r>
              <w:rPr>
                <w:b/>
                <w:sz w:val="20"/>
              </w:rPr>
              <w:t xml:space="preserve"> Examen 3: 1era parte (cap 4-5)</w:t>
            </w:r>
          </w:p>
        </w:tc>
        <w:tc>
          <w:tcPr>
            <w:tcW w:w="3960" w:type="dxa"/>
          </w:tcPr>
          <w:p w14:paraId="2A2CC693" w14:textId="77777777" w:rsidR="00A271F2" w:rsidRDefault="00774ED9" w:rsidP="007F1BBE">
            <w:pPr>
              <w:ind w:right="-1440"/>
              <w:rPr>
                <w:sz w:val="20"/>
              </w:rPr>
            </w:pPr>
            <w:r>
              <w:rPr>
                <w:sz w:val="20"/>
              </w:rPr>
              <w:t>mesa redonda 2 mañana</w:t>
            </w:r>
          </w:p>
        </w:tc>
      </w:tr>
      <w:tr w:rsidR="00A271F2" w14:paraId="685648B2" w14:textId="77777777">
        <w:tc>
          <w:tcPr>
            <w:tcW w:w="1817" w:type="dxa"/>
            <w:vMerge/>
          </w:tcPr>
          <w:p w14:paraId="06ABCFA9" w14:textId="77777777" w:rsidR="00A271F2" w:rsidRDefault="00A271F2">
            <w:pPr>
              <w:ind w:right="-1440"/>
              <w:rPr>
                <w:sz w:val="20"/>
              </w:rPr>
            </w:pPr>
          </w:p>
        </w:tc>
        <w:tc>
          <w:tcPr>
            <w:tcW w:w="3691" w:type="dxa"/>
          </w:tcPr>
          <w:p w14:paraId="084A3800" w14:textId="77777777" w:rsidR="00A271F2" w:rsidRPr="00645748" w:rsidRDefault="00A271F2" w:rsidP="007F1BBE">
            <w:pPr>
              <w:ind w:right="-1440"/>
              <w:rPr>
                <w:b/>
                <w:sz w:val="20"/>
              </w:rPr>
            </w:pPr>
          </w:p>
        </w:tc>
        <w:tc>
          <w:tcPr>
            <w:tcW w:w="3960" w:type="dxa"/>
          </w:tcPr>
          <w:p w14:paraId="7884654C" w14:textId="77777777" w:rsidR="00A271F2" w:rsidRDefault="00774ED9">
            <w:pPr>
              <w:ind w:right="-1440"/>
              <w:rPr>
                <w:b/>
                <w:sz w:val="20"/>
              </w:rPr>
            </w:pPr>
            <w:r>
              <w:rPr>
                <w:b/>
                <w:sz w:val="20"/>
              </w:rPr>
              <w:t xml:space="preserve">bring all parts tomorrow </w:t>
            </w:r>
            <w:r w:rsidRPr="00F92B18">
              <w:rPr>
                <w:b/>
                <w:sz w:val="20"/>
              </w:rPr>
              <w:t xml:space="preserve"> in a folder</w:t>
            </w:r>
          </w:p>
          <w:p w14:paraId="225314EB" w14:textId="77777777" w:rsidR="005C2D39" w:rsidRDefault="005C2D39">
            <w:pPr>
              <w:ind w:right="-1440"/>
              <w:rPr>
                <w:sz w:val="20"/>
              </w:rPr>
            </w:pPr>
          </w:p>
        </w:tc>
      </w:tr>
      <w:tr w:rsidR="009F16C7" w14:paraId="09EC1B2A" w14:textId="77777777">
        <w:tc>
          <w:tcPr>
            <w:tcW w:w="1817" w:type="dxa"/>
            <w:vMerge w:val="restart"/>
          </w:tcPr>
          <w:p w14:paraId="512FBFE3" w14:textId="1D69A24F" w:rsidR="009F16C7" w:rsidRDefault="007A75E3" w:rsidP="007F1BBE">
            <w:pPr>
              <w:ind w:right="-1440"/>
              <w:rPr>
                <w:sz w:val="20"/>
              </w:rPr>
            </w:pPr>
            <w:r>
              <w:rPr>
                <w:sz w:val="20"/>
              </w:rPr>
              <w:t>Día 5</w:t>
            </w:r>
            <w:r w:rsidR="005C2D39">
              <w:rPr>
                <w:sz w:val="20"/>
              </w:rPr>
              <w:t>0</w:t>
            </w:r>
          </w:p>
        </w:tc>
        <w:tc>
          <w:tcPr>
            <w:tcW w:w="3691" w:type="dxa"/>
          </w:tcPr>
          <w:p w14:paraId="2FE13E88" w14:textId="77777777" w:rsidR="009F16C7" w:rsidRPr="00645748" w:rsidRDefault="00774ED9" w:rsidP="007F1BBE">
            <w:pPr>
              <w:ind w:right="-1440"/>
              <w:rPr>
                <w:b/>
                <w:sz w:val="20"/>
              </w:rPr>
            </w:pPr>
            <w:r>
              <w:rPr>
                <w:b/>
                <w:sz w:val="20"/>
              </w:rPr>
              <w:t>present Mesa redonda</w:t>
            </w:r>
          </w:p>
        </w:tc>
        <w:tc>
          <w:tcPr>
            <w:tcW w:w="3960" w:type="dxa"/>
          </w:tcPr>
          <w:p w14:paraId="6F28C3CA" w14:textId="77777777" w:rsidR="009F16C7" w:rsidRDefault="00774ED9" w:rsidP="009F16C7">
            <w:pPr>
              <w:ind w:right="-1440"/>
              <w:rPr>
                <w:sz w:val="20"/>
              </w:rPr>
            </w:pPr>
            <w:r>
              <w:rPr>
                <w:b/>
                <w:sz w:val="20"/>
              </w:rPr>
              <w:t xml:space="preserve">- Cap 6 </w:t>
            </w:r>
            <w:r>
              <w:rPr>
                <w:sz w:val="20"/>
              </w:rPr>
              <w:t>CT:</w:t>
            </w:r>
            <w:r>
              <w:rPr>
                <w:b/>
                <w:sz w:val="20"/>
              </w:rPr>
              <w:t xml:space="preserve"> </w:t>
            </w:r>
            <w:r>
              <w:rPr>
                <w:sz w:val="20"/>
              </w:rPr>
              <w:t>173-5</w:t>
            </w:r>
          </w:p>
        </w:tc>
      </w:tr>
      <w:tr w:rsidR="009F16C7" w14:paraId="29680326" w14:textId="77777777">
        <w:tc>
          <w:tcPr>
            <w:tcW w:w="1817" w:type="dxa"/>
            <w:vMerge/>
          </w:tcPr>
          <w:p w14:paraId="41DADA9F" w14:textId="77777777" w:rsidR="009F16C7" w:rsidRDefault="009F16C7">
            <w:pPr>
              <w:ind w:right="-1440"/>
              <w:rPr>
                <w:sz w:val="20"/>
              </w:rPr>
            </w:pPr>
          </w:p>
        </w:tc>
        <w:tc>
          <w:tcPr>
            <w:tcW w:w="3691" w:type="dxa"/>
            <w:tcBorders>
              <w:bottom w:val="single" w:sz="6" w:space="0" w:color="auto"/>
            </w:tcBorders>
          </w:tcPr>
          <w:p w14:paraId="0401E0BB" w14:textId="77777777" w:rsidR="009F16C7" w:rsidRPr="009F16C7" w:rsidRDefault="009F16C7" w:rsidP="007F1BBE">
            <w:pPr>
              <w:ind w:right="-1440"/>
              <w:rPr>
                <w:sz w:val="20"/>
              </w:rPr>
            </w:pPr>
          </w:p>
        </w:tc>
        <w:tc>
          <w:tcPr>
            <w:tcW w:w="3960" w:type="dxa"/>
            <w:tcBorders>
              <w:bottom w:val="single" w:sz="6" w:space="0" w:color="auto"/>
            </w:tcBorders>
          </w:tcPr>
          <w:p w14:paraId="571706AD" w14:textId="77777777" w:rsidR="009F16C7" w:rsidRPr="00F92B18" w:rsidRDefault="009F16C7" w:rsidP="00774ED9">
            <w:pPr>
              <w:ind w:right="-1440"/>
              <w:rPr>
                <w:b/>
                <w:sz w:val="20"/>
              </w:rPr>
            </w:pPr>
            <w:r>
              <w:rPr>
                <w:sz w:val="20"/>
              </w:rPr>
              <w:t xml:space="preserve"> </w:t>
            </w:r>
            <w:r w:rsidR="00774ED9">
              <w:rPr>
                <w:sz w:val="20"/>
              </w:rPr>
              <w:t>- SAM: 6-1 to 3; 6-5</w:t>
            </w:r>
          </w:p>
        </w:tc>
      </w:tr>
      <w:tr w:rsidR="009F16C7" w14:paraId="2EE8409A" w14:textId="77777777">
        <w:tc>
          <w:tcPr>
            <w:tcW w:w="1817" w:type="dxa"/>
            <w:vMerge/>
          </w:tcPr>
          <w:p w14:paraId="164D9CA7" w14:textId="77777777" w:rsidR="009F16C7" w:rsidRDefault="009F16C7">
            <w:pPr>
              <w:ind w:right="-1440"/>
              <w:rPr>
                <w:sz w:val="20"/>
              </w:rPr>
            </w:pPr>
          </w:p>
        </w:tc>
        <w:tc>
          <w:tcPr>
            <w:tcW w:w="3691" w:type="dxa"/>
            <w:tcBorders>
              <w:bottom w:val="single" w:sz="6" w:space="0" w:color="auto"/>
            </w:tcBorders>
          </w:tcPr>
          <w:p w14:paraId="3A7F6FF6" w14:textId="77777777" w:rsidR="009F16C7" w:rsidRPr="009F16C7" w:rsidRDefault="009F16C7" w:rsidP="007F1BBE">
            <w:pPr>
              <w:ind w:right="-1440"/>
              <w:rPr>
                <w:sz w:val="20"/>
              </w:rPr>
            </w:pPr>
          </w:p>
        </w:tc>
        <w:tc>
          <w:tcPr>
            <w:tcW w:w="3960" w:type="dxa"/>
            <w:tcBorders>
              <w:bottom w:val="single" w:sz="6" w:space="0" w:color="auto"/>
            </w:tcBorders>
          </w:tcPr>
          <w:p w14:paraId="45F6FA2C" w14:textId="77777777" w:rsidR="009F16C7" w:rsidRDefault="009F16C7">
            <w:pPr>
              <w:ind w:right="-1440"/>
              <w:rPr>
                <w:sz w:val="20"/>
              </w:rPr>
            </w:pPr>
          </w:p>
        </w:tc>
      </w:tr>
      <w:tr w:rsidR="009F16C7" w14:paraId="6E196617" w14:textId="77777777">
        <w:tc>
          <w:tcPr>
            <w:tcW w:w="1817" w:type="dxa"/>
            <w:vMerge/>
            <w:tcBorders>
              <w:bottom w:val="single" w:sz="6" w:space="0" w:color="auto"/>
            </w:tcBorders>
          </w:tcPr>
          <w:p w14:paraId="1F032CE3" w14:textId="77777777" w:rsidR="009F16C7" w:rsidRDefault="009F16C7">
            <w:pPr>
              <w:ind w:right="-1440"/>
              <w:rPr>
                <w:sz w:val="20"/>
              </w:rPr>
            </w:pPr>
          </w:p>
        </w:tc>
        <w:tc>
          <w:tcPr>
            <w:tcW w:w="3691" w:type="dxa"/>
            <w:tcBorders>
              <w:bottom w:val="single" w:sz="6" w:space="0" w:color="auto"/>
            </w:tcBorders>
          </w:tcPr>
          <w:p w14:paraId="57DDCB3E" w14:textId="77777777" w:rsidR="009F16C7" w:rsidRPr="00645748" w:rsidRDefault="009F16C7" w:rsidP="007F1BBE">
            <w:pPr>
              <w:ind w:right="-1440"/>
              <w:rPr>
                <w:b/>
                <w:sz w:val="20"/>
              </w:rPr>
            </w:pPr>
          </w:p>
        </w:tc>
        <w:tc>
          <w:tcPr>
            <w:tcW w:w="3960" w:type="dxa"/>
            <w:tcBorders>
              <w:bottom w:val="single" w:sz="6" w:space="0" w:color="auto"/>
            </w:tcBorders>
          </w:tcPr>
          <w:p w14:paraId="72CAEE00" w14:textId="77777777" w:rsidR="009F16C7" w:rsidRDefault="009F16C7">
            <w:pPr>
              <w:ind w:right="-1440"/>
              <w:rPr>
                <w:sz w:val="20"/>
              </w:rPr>
            </w:pPr>
          </w:p>
        </w:tc>
      </w:tr>
      <w:tr w:rsidR="00A271F2" w14:paraId="2BBFD149" w14:textId="77777777">
        <w:tc>
          <w:tcPr>
            <w:tcW w:w="9468" w:type="dxa"/>
            <w:gridSpan w:val="3"/>
            <w:tcBorders>
              <w:top w:val="single" w:sz="6" w:space="0" w:color="auto"/>
              <w:bottom w:val="single" w:sz="6" w:space="0" w:color="auto"/>
            </w:tcBorders>
            <w:shd w:val="clear" w:color="auto" w:fill="999999"/>
          </w:tcPr>
          <w:p w14:paraId="5F6E765E" w14:textId="77777777" w:rsidR="00A271F2" w:rsidRPr="002D4204" w:rsidRDefault="00A271F2" w:rsidP="00FA20AB">
            <w:pPr>
              <w:ind w:right="-1440"/>
              <w:rPr>
                <w:b/>
                <w:sz w:val="20"/>
              </w:rPr>
            </w:pPr>
            <w:r w:rsidRPr="002D4204">
              <w:rPr>
                <w:b/>
              </w:rPr>
              <w:t>SEMANA 1</w:t>
            </w:r>
            <w:r>
              <w:rPr>
                <w:b/>
              </w:rPr>
              <w:t>2</w:t>
            </w:r>
          </w:p>
        </w:tc>
      </w:tr>
      <w:tr w:rsidR="00A271F2" w14:paraId="1D94295C" w14:textId="77777777">
        <w:tc>
          <w:tcPr>
            <w:tcW w:w="1817" w:type="dxa"/>
            <w:vMerge w:val="restart"/>
            <w:tcBorders>
              <w:top w:val="single" w:sz="6" w:space="0" w:color="auto"/>
            </w:tcBorders>
          </w:tcPr>
          <w:p w14:paraId="78CCAEE3" w14:textId="26615A46" w:rsidR="00A271F2" w:rsidRDefault="007A75E3">
            <w:pPr>
              <w:ind w:right="-1440"/>
              <w:rPr>
                <w:sz w:val="20"/>
              </w:rPr>
            </w:pPr>
            <w:r>
              <w:rPr>
                <w:sz w:val="20"/>
              </w:rPr>
              <w:t>Día 5</w:t>
            </w:r>
            <w:r w:rsidR="00976E8A">
              <w:rPr>
                <w:sz w:val="20"/>
              </w:rPr>
              <w:t>1</w:t>
            </w:r>
          </w:p>
        </w:tc>
        <w:tc>
          <w:tcPr>
            <w:tcW w:w="3691" w:type="dxa"/>
            <w:tcBorders>
              <w:top w:val="single" w:sz="6" w:space="0" w:color="auto"/>
            </w:tcBorders>
          </w:tcPr>
          <w:p w14:paraId="5F5E44B5" w14:textId="77777777" w:rsidR="00A271F2" w:rsidRDefault="00774ED9" w:rsidP="00774ED9">
            <w:pPr>
              <w:ind w:right="-1440"/>
              <w:rPr>
                <w:sz w:val="20"/>
              </w:rPr>
            </w:pPr>
            <w:r>
              <w:rPr>
                <w:sz w:val="20"/>
              </w:rPr>
              <w:t>- Escuchar en clase p 177(6-7)</w:t>
            </w:r>
          </w:p>
        </w:tc>
        <w:tc>
          <w:tcPr>
            <w:tcW w:w="3960" w:type="dxa"/>
            <w:tcBorders>
              <w:top w:val="single" w:sz="6" w:space="0" w:color="auto"/>
            </w:tcBorders>
          </w:tcPr>
          <w:p w14:paraId="3E7EB28A" w14:textId="77777777" w:rsidR="00A271F2" w:rsidRDefault="00774ED9" w:rsidP="00774ED9">
            <w:pPr>
              <w:ind w:right="-1440"/>
              <w:rPr>
                <w:sz w:val="20"/>
              </w:rPr>
            </w:pPr>
            <w:r>
              <w:rPr>
                <w:sz w:val="20"/>
              </w:rPr>
              <w:t>CT: 179-181, 185-187</w:t>
            </w:r>
          </w:p>
        </w:tc>
      </w:tr>
      <w:tr w:rsidR="00A271F2" w14:paraId="3E8F0649" w14:textId="77777777">
        <w:tc>
          <w:tcPr>
            <w:tcW w:w="1817" w:type="dxa"/>
            <w:vMerge/>
          </w:tcPr>
          <w:p w14:paraId="58035E00" w14:textId="77777777" w:rsidR="00A271F2" w:rsidRDefault="00A271F2">
            <w:pPr>
              <w:ind w:right="-1440"/>
              <w:rPr>
                <w:sz w:val="20"/>
              </w:rPr>
            </w:pPr>
          </w:p>
        </w:tc>
        <w:tc>
          <w:tcPr>
            <w:tcW w:w="3691" w:type="dxa"/>
          </w:tcPr>
          <w:p w14:paraId="143A0CF4" w14:textId="77777777" w:rsidR="00A271F2" w:rsidRDefault="00774ED9">
            <w:pPr>
              <w:ind w:right="-1440"/>
              <w:rPr>
                <w:sz w:val="20"/>
              </w:rPr>
            </w:pPr>
            <w:r>
              <w:rPr>
                <w:b/>
                <w:sz w:val="20"/>
              </w:rPr>
              <w:t xml:space="preserve">- Cap 6 </w:t>
            </w:r>
            <w:r>
              <w:rPr>
                <w:sz w:val="20"/>
              </w:rPr>
              <w:t>173-75</w:t>
            </w:r>
          </w:p>
        </w:tc>
        <w:tc>
          <w:tcPr>
            <w:tcW w:w="3960" w:type="dxa"/>
          </w:tcPr>
          <w:p w14:paraId="120FB626" w14:textId="77777777" w:rsidR="00A271F2" w:rsidRDefault="00BB3AD7">
            <w:pPr>
              <w:ind w:right="-1440"/>
              <w:rPr>
                <w:sz w:val="20"/>
              </w:rPr>
            </w:pPr>
            <w:r>
              <w:rPr>
                <w:sz w:val="20"/>
              </w:rPr>
              <w:t>S.A.M. 6-9, 6-12, 6-17 to 6-19</w:t>
            </w:r>
          </w:p>
          <w:p w14:paraId="7FCB8A8B" w14:textId="77777777" w:rsidR="00BB3AD7" w:rsidRDefault="00BB3AD7">
            <w:pPr>
              <w:ind w:right="-1440"/>
              <w:rPr>
                <w:sz w:val="20"/>
              </w:rPr>
            </w:pPr>
          </w:p>
        </w:tc>
      </w:tr>
      <w:tr w:rsidR="008429B7" w14:paraId="162908CB" w14:textId="77777777">
        <w:tc>
          <w:tcPr>
            <w:tcW w:w="1817" w:type="dxa"/>
            <w:vMerge w:val="restart"/>
            <w:tcBorders>
              <w:top w:val="single" w:sz="6" w:space="0" w:color="auto"/>
            </w:tcBorders>
          </w:tcPr>
          <w:p w14:paraId="0FF0E7E1" w14:textId="0E948DD0" w:rsidR="008429B7" w:rsidRDefault="007A75E3" w:rsidP="007F1BBE">
            <w:pPr>
              <w:ind w:right="-1440"/>
              <w:rPr>
                <w:sz w:val="20"/>
              </w:rPr>
            </w:pPr>
            <w:r>
              <w:rPr>
                <w:sz w:val="20"/>
              </w:rPr>
              <w:t>Día 5</w:t>
            </w:r>
            <w:r w:rsidR="00976E8A">
              <w:rPr>
                <w:sz w:val="20"/>
              </w:rPr>
              <w:t>2</w:t>
            </w:r>
          </w:p>
        </w:tc>
        <w:tc>
          <w:tcPr>
            <w:tcW w:w="3691" w:type="dxa"/>
            <w:tcBorders>
              <w:top w:val="single" w:sz="6" w:space="0" w:color="auto"/>
            </w:tcBorders>
          </w:tcPr>
          <w:p w14:paraId="27FC4F8C" w14:textId="77777777" w:rsidR="008429B7" w:rsidRPr="00786155" w:rsidRDefault="00792626" w:rsidP="00042CE1">
            <w:pPr>
              <w:ind w:right="-1440"/>
              <w:rPr>
                <w:b/>
                <w:sz w:val="20"/>
              </w:rPr>
            </w:pPr>
            <w:r>
              <w:rPr>
                <w:b/>
                <w:sz w:val="20"/>
              </w:rPr>
              <w:t>p. 179-181, p. 185-187</w:t>
            </w:r>
          </w:p>
        </w:tc>
        <w:tc>
          <w:tcPr>
            <w:tcW w:w="3960" w:type="dxa"/>
            <w:tcBorders>
              <w:top w:val="single" w:sz="6" w:space="0" w:color="auto"/>
            </w:tcBorders>
          </w:tcPr>
          <w:p w14:paraId="1584792A" w14:textId="77777777" w:rsidR="008429B7" w:rsidRDefault="004A4D83" w:rsidP="007F1BBE">
            <w:pPr>
              <w:ind w:right="-1440"/>
              <w:rPr>
                <w:sz w:val="20"/>
              </w:rPr>
            </w:pPr>
            <w:r>
              <w:rPr>
                <w:sz w:val="20"/>
              </w:rPr>
              <w:t>CT: 191-194</w:t>
            </w:r>
          </w:p>
        </w:tc>
      </w:tr>
      <w:tr w:rsidR="008429B7" w14:paraId="6DE055DE" w14:textId="77777777">
        <w:tc>
          <w:tcPr>
            <w:tcW w:w="1817" w:type="dxa"/>
            <w:vMerge/>
          </w:tcPr>
          <w:p w14:paraId="3F4300A1" w14:textId="77777777" w:rsidR="008429B7" w:rsidRDefault="008429B7">
            <w:pPr>
              <w:ind w:right="-1440"/>
              <w:rPr>
                <w:sz w:val="20"/>
              </w:rPr>
            </w:pPr>
          </w:p>
        </w:tc>
        <w:tc>
          <w:tcPr>
            <w:tcW w:w="3691" w:type="dxa"/>
          </w:tcPr>
          <w:p w14:paraId="087BF2C3" w14:textId="74113050" w:rsidR="008429B7" w:rsidRDefault="00976E8A">
            <w:pPr>
              <w:ind w:right="-1440"/>
              <w:rPr>
                <w:sz w:val="20"/>
              </w:rPr>
            </w:pPr>
            <w:r>
              <w:rPr>
                <w:sz w:val="20"/>
              </w:rPr>
              <w:t>Tango things</w:t>
            </w:r>
          </w:p>
        </w:tc>
        <w:tc>
          <w:tcPr>
            <w:tcW w:w="3960" w:type="dxa"/>
          </w:tcPr>
          <w:p w14:paraId="161CE741" w14:textId="77777777" w:rsidR="008429B7" w:rsidRDefault="004A4D83" w:rsidP="00774ED9">
            <w:pPr>
              <w:ind w:right="-1440"/>
              <w:rPr>
                <w:sz w:val="20"/>
              </w:rPr>
            </w:pPr>
            <w:r>
              <w:rPr>
                <w:sz w:val="20"/>
              </w:rPr>
              <w:t>S.A.M.  6-24, 6-25</w:t>
            </w:r>
          </w:p>
        </w:tc>
      </w:tr>
      <w:tr w:rsidR="008429B7" w14:paraId="180D54BE" w14:textId="77777777">
        <w:tc>
          <w:tcPr>
            <w:tcW w:w="1817" w:type="dxa"/>
            <w:vMerge/>
          </w:tcPr>
          <w:p w14:paraId="524B1AC3" w14:textId="77777777" w:rsidR="008429B7" w:rsidRDefault="008429B7">
            <w:pPr>
              <w:ind w:right="-1440"/>
              <w:rPr>
                <w:sz w:val="20"/>
              </w:rPr>
            </w:pPr>
          </w:p>
        </w:tc>
        <w:tc>
          <w:tcPr>
            <w:tcW w:w="3691" w:type="dxa"/>
          </w:tcPr>
          <w:p w14:paraId="264E8116" w14:textId="77777777" w:rsidR="008429B7" w:rsidRDefault="008429B7">
            <w:pPr>
              <w:ind w:right="-1440"/>
              <w:rPr>
                <w:sz w:val="20"/>
              </w:rPr>
            </w:pPr>
          </w:p>
        </w:tc>
        <w:tc>
          <w:tcPr>
            <w:tcW w:w="3960" w:type="dxa"/>
          </w:tcPr>
          <w:p w14:paraId="2CBADF18" w14:textId="77777777" w:rsidR="008429B7" w:rsidRDefault="008429B7">
            <w:pPr>
              <w:ind w:right="-1440"/>
              <w:rPr>
                <w:sz w:val="20"/>
              </w:rPr>
            </w:pPr>
          </w:p>
        </w:tc>
      </w:tr>
      <w:tr w:rsidR="008429B7" w14:paraId="37CD55F9" w14:textId="77777777">
        <w:tc>
          <w:tcPr>
            <w:tcW w:w="1817" w:type="dxa"/>
            <w:vMerge w:val="restart"/>
          </w:tcPr>
          <w:p w14:paraId="5278B944" w14:textId="4893D373" w:rsidR="008429B7" w:rsidRDefault="007A75E3" w:rsidP="007A75E3">
            <w:pPr>
              <w:ind w:right="-1440"/>
              <w:rPr>
                <w:sz w:val="20"/>
              </w:rPr>
            </w:pPr>
            <w:r>
              <w:rPr>
                <w:sz w:val="20"/>
              </w:rPr>
              <w:t>Día 5</w:t>
            </w:r>
            <w:r w:rsidR="00976E8A">
              <w:rPr>
                <w:sz w:val="20"/>
              </w:rPr>
              <w:t>3</w:t>
            </w:r>
          </w:p>
        </w:tc>
        <w:tc>
          <w:tcPr>
            <w:tcW w:w="3691" w:type="dxa"/>
          </w:tcPr>
          <w:p w14:paraId="7C68410A" w14:textId="77777777" w:rsidR="008429B7" w:rsidRDefault="004A4D83" w:rsidP="007F1BBE">
            <w:pPr>
              <w:ind w:right="-1440"/>
              <w:rPr>
                <w:sz w:val="20"/>
              </w:rPr>
            </w:pPr>
            <w:r>
              <w:rPr>
                <w:sz w:val="20"/>
              </w:rPr>
              <w:t>p.191-194</w:t>
            </w:r>
          </w:p>
        </w:tc>
        <w:tc>
          <w:tcPr>
            <w:tcW w:w="3960" w:type="dxa"/>
          </w:tcPr>
          <w:p w14:paraId="46940695" w14:textId="77777777" w:rsidR="008429B7" w:rsidRDefault="004A4D83" w:rsidP="007F1BBE">
            <w:pPr>
              <w:ind w:right="-1440"/>
              <w:rPr>
                <w:sz w:val="20"/>
              </w:rPr>
            </w:pPr>
            <w:r>
              <w:rPr>
                <w:sz w:val="20"/>
              </w:rPr>
              <w:t>S.A.M. 6-28,6-29, 6-33to 6-35</w:t>
            </w:r>
          </w:p>
        </w:tc>
      </w:tr>
      <w:tr w:rsidR="008429B7" w14:paraId="77B9DEA5" w14:textId="77777777">
        <w:tc>
          <w:tcPr>
            <w:tcW w:w="1817" w:type="dxa"/>
            <w:vMerge/>
          </w:tcPr>
          <w:p w14:paraId="5B68151C" w14:textId="77777777" w:rsidR="008429B7" w:rsidRDefault="008429B7">
            <w:pPr>
              <w:ind w:right="-1440"/>
              <w:rPr>
                <w:sz w:val="20"/>
              </w:rPr>
            </w:pPr>
          </w:p>
        </w:tc>
        <w:tc>
          <w:tcPr>
            <w:tcW w:w="3691" w:type="dxa"/>
          </w:tcPr>
          <w:p w14:paraId="42FEC357" w14:textId="3649A985" w:rsidR="008429B7" w:rsidRDefault="008429B7">
            <w:pPr>
              <w:ind w:right="-1440"/>
              <w:rPr>
                <w:b/>
                <w:sz w:val="20"/>
              </w:rPr>
            </w:pPr>
          </w:p>
        </w:tc>
        <w:tc>
          <w:tcPr>
            <w:tcW w:w="3960" w:type="dxa"/>
          </w:tcPr>
          <w:p w14:paraId="4298B739" w14:textId="77777777" w:rsidR="008429B7" w:rsidRDefault="004A4D83" w:rsidP="007F1BBE">
            <w:pPr>
              <w:ind w:right="-1440"/>
              <w:rPr>
                <w:sz w:val="20"/>
              </w:rPr>
            </w:pPr>
            <w:r>
              <w:rPr>
                <w:sz w:val="20"/>
              </w:rPr>
              <w:t>CT: p.196-197</w:t>
            </w:r>
          </w:p>
        </w:tc>
      </w:tr>
      <w:tr w:rsidR="008429B7" w14:paraId="0C87DF80" w14:textId="77777777">
        <w:tc>
          <w:tcPr>
            <w:tcW w:w="1817" w:type="dxa"/>
            <w:vMerge/>
            <w:tcBorders>
              <w:bottom w:val="single" w:sz="6" w:space="0" w:color="auto"/>
            </w:tcBorders>
          </w:tcPr>
          <w:p w14:paraId="309F5116" w14:textId="77777777" w:rsidR="008429B7" w:rsidRDefault="008429B7">
            <w:pPr>
              <w:ind w:right="-1440"/>
              <w:rPr>
                <w:sz w:val="20"/>
              </w:rPr>
            </w:pPr>
          </w:p>
        </w:tc>
        <w:tc>
          <w:tcPr>
            <w:tcW w:w="3691" w:type="dxa"/>
            <w:tcBorders>
              <w:bottom w:val="single" w:sz="6" w:space="0" w:color="auto"/>
            </w:tcBorders>
          </w:tcPr>
          <w:p w14:paraId="6AF67741" w14:textId="77777777" w:rsidR="008429B7" w:rsidRDefault="008429B7">
            <w:pPr>
              <w:ind w:right="-1440"/>
              <w:rPr>
                <w:sz w:val="20"/>
              </w:rPr>
            </w:pPr>
          </w:p>
        </w:tc>
        <w:tc>
          <w:tcPr>
            <w:tcW w:w="3960" w:type="dxa"/>
          </w:tcPr>
          <w:p w14:paraId="0C49F6A5" w14:textId="77777777" w:rsidR="008429B7" w:rsidRDefault="008429B7" w:rsidP="007F1BBE">
            <w:pPr>
              <w:ind w:right="-1440"/>
              <w:rPr>
                <w:sz w:val="20"/>
              </w:rPr>
            </w:pPr>
          </w:p>
        </w:tc>
      </w:tr>
      <w:tr w:rsidR="008429B7" w14:paraId="06ACFF18" w14:textId="77777777">
        <w:trPr>
          <w:trHeight w:val="307"/>
        </w:trPr>
        <w:tc>
          <w:tcPr>
            <w:tcW w:w="1817" w:type="dxa"/>
            <w:vMerge w:val="restart"/>
            <w:tcBorders>
              <w:top w:val="single" w:sz="6" w:space="0" w:color="auto"/>
              <w:bottom w:val="single" w:sz="6" w:space="0" w:color="auto"/>
            </w:tcBorders>
            <w:shd w:val="clear" w:color="auto" w:fill="auto"/>
          </w:tcPr>
          <w:p w14:paraId="5395F6E2" w14:textId="77777777" w:rsidR="00B22D33" w:rsidRDefault="00B22D33" w:rsidP="00B44900">
            <w:pPr>
              <w:ind w:right="-1440"/>
              <w:rPr>
                <w:sz w:val="20"/>
              </w:rPr>
            </w:pPr>
          </w:p>
          <w:p w14:paraId="3B2D1D95" w14:textId="6B1E1685" w:rsidR="00B22D33" w:rsidRDefault="00976E8A" w:rsidP="00B44900">
            <w:pPr>
              <w:ind w:right="-1440"/>
              <w:rPr>
                <w:sz w:val="20"/>
              </w:rPr>
            </w:pPr>
            <w:r>
              <w:rPr>
                <w:sz w:val="20"/>
              </w:rPr>
              <w:t>Día 54</w:t>
            </w:r>
          </w:p>
          <w:p w14:paraId="4CD4C308" w14:textId="77777777" w:rsidR="008429B7" w:rsidRDefault="008429B7" w:rsidP="00B44900">
            <w:pPr>
              <w:ind w:right="-1440"/>
              <w:rPr>
                <w:sz w:val="20"/>
              </w:rPr>
            </w:pPr>
          </w:p>
        </w:tc>
        <w:tc>
          <w:tcPr>
            <w:tcW w:w="3691" w:type="dxa"/>
            <w:vMerge w:val="restart"/>
            <w:tcBorders>
              <w:top w:val="single" w:sz="6" w:space="0" w:color="auto"/>
              <w:bottom w:val="single" w:sz="6" w:space="0" w:color="auto"/>
            </w:tcBorders>
            <w:shd w:val="clear" w:color="auto" w:fill="auto"/>
          </w:tcPr>
          <w:p w14:paraId="67A7DC5A" w14:textId="6AA19839" w:rsidR="008429B7" w:rsidRDefault="00B0469A" w:rsidP="00B22D33">
            <w:pPr>
              <w:ind w:right="-1440"/>
              <w:rPr>
                <w:b/>
                <w:sz w:val="20"/>
              </w:rPr>
            </w:pPr>
            <w:r>
              <w:rPr>
                <w:b/>
                <w:noProof/>
                <w:sz w:val="20"/>
              </w:rPr>
              <mc:AlternateContent>
                <mc:Choice Requires="wps">
                  <w:drawing>
                    <wp:anchor distT="0" distB="0" distL="114300" distR="114300" simplePos="0" relativeHeight="251661312" behindDoc="0" locked="0" layoutInCell="1" allowOverlap="1" wp14:anchorId="24E6F209" wp14:editId="4750322C">
                      <wp:simplePos x="0" y="0"/>
                      <wp:positionH relativeFrom="column">
                        <wp:posOffset>40640</wp:posOffset>
                      </wp:positionH>
                      <wp:positionV relativeFrom="paragraph">
                        <wp:posOffset>55245</wp:posOffset>
                      </wp:positionV>
                      <wp:extent cx="45085" cy="45085"/>
                      <wp:effectExtent l="2540" t="4445" r="3175" b="1270"/>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AD085" w14:textId="77777777" w:rsidR="009017D5" w:rsidRDefault="009017D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2pt;margin-top:4.35pt;width:3.5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" filled="f" stroked="f">
                      <v:textbox inset=",7.2pt,,7.2pt">
                        <w:txbxContent>
                          <w:p w14:paraId="580AD085" w14:textId="77777777" w:rsidR="009017D5" w:rsidRDefault="009017D5"/>
                        </w:txbxContent>
                      </v:textbox>
                      <w10:wrap type="tight"/>
                    </v:shape>
                  </w:pict>
                </mc:Fallback>
              </mc:AlternateContent>
            </w:r>
            <w:r w:rsidR="004A4D83">
              <w:rPr>
                <w:b/>
                <w:sz w:val="20"/>
              </w:rPr>
              <w:t>p. 196-197</w:t>
            </w:r>
          </w:p>
          <w:p w14:paraId="194AE4F2" w14:textId="2DBD6201" w:rsidR="00976E8A" w:rsidRDefault="00976E8A" w:rsidP="00B22D33">
            <w:pPr>
              <w:ind w:right="-1440"/>
              <w:rPr>
                <w:b/>
                <w:sz w:val="20"/>
              </w:rPr>
            </w:pPr>
            <w:r>
              <w:rPr>
                <w:b/>
                <w:sz w:val="20"/>
              </w:rPr>
              <w:t>Ojalá que llueva café</w:t>
            </w:r>
          </w:p>
        </w:tc>
        <w:tc>
          <w:tcPr>
            <w:tcW w:w="3960" w:type="dxa"/>
            <w:tcBorders>
              <w:bottom w:val="single" w:sz="4" w:space="0" w:color="auto"/>
            </w:tcBorders>
          </w:tcPr>
          <w:p w14:paraId="693DE5FD" w14:textId="77777777" w:rsidR="008429B7" w:rsidRDefault="004A4D83" w:rsidP="007F1BBE">
            <w:pPr>
              <w:ind w:right="-1440"/>
              <w:rPr>
                <w:sz w:val="20"/>
              </w:rPr>
            </w:pPr>
            <w:r>
              <w:rPr>
                <w:sz w:val="20"/>
              </w:rPr>
              <w:t>CT:  198-201</w:t>
            </w:r>
          </w:p>
        </w:tc>
      </w:tr>
      <w:tr w:rsidR="008429B7" w14:paraId="34B5785F" w14:textId="77777777">
        <w:trPr>
          <w:trHeight w:val="174"/>
        </w:trPr>
        <w:tc>
          <w:tcPr>
            <w:tcW w:w="1817" w:type="dxa"/>
            <w:vMerge/>
            <w:tcBorders>
              <w:top w:val="single" w:sz="6" w:space="0" w:color="auto"/>
              <w:bottom w:val="single" w:sz="6" w:space="0" w:color="auto"/>
            </w:tcBorders>
            <w:shd w:val="clear" w:color="auto" w:fill="auto"/>
          </w:tcPr>
          <w:p w14:paraId="35C2E993" w14:textId="77777777" w:rsidR="008429B7" w:rsidRDefault="008429B7" w:rsidP="00B44900">
            <w:pPr>
              <w:ind w:right="-1440"/>
              <w:rPr>
                <w:sz w:val="20"/>
              </w:rPr>
            </w:pPr>
          </w:p>
        </w:tc>
        <w:tc>
          <w:tcPr>
            <w:tcW w:w="3691" w:type="dxa"/>
            <w:vMerge/>
            <w:tcBorders>
              <w:top w:val="single" w:sz="6" w:space="0" w:color="auto"/>
              <w:bottom w:val="single" w:sz="6" w:space="0" w:color="auto"/>
            </w:tcBorders>
            <w:shd w:val="clear" w:color="auto" w:fill="auto"/>
          </w:tcPr>
          <w:p w14:paraId="11878C8A" w14:textId="77777777" w:rsidR="008429B7" w:rsidRDefault="008429B7" w:rsidP="007F1BBE">
            <w:pPr>
              <w:ind w:right="-1440"/>
              <w:rPr>
                <w:b/>
                <w:sz w:val="20"/>
              </w:rPr>
            </w:pPr>
          </w:p>
        </w:tc>
        <w:tc>
          <w:tcPr>
            <w:tcW w:w="3960" w:type="dxa"/>
            <w:tcBorders>
              <w:top w:val="single" w:sz="4" w:space="0" w:color="auto"/>
              <w:bottom w:val="single" w:sz="4" w:space="0" w:color="auto"/>
            </w:tcBorders>
          </w:tcPr>
          <w:p w14:paraId="18273F56" w14:textId="77777777" w:rsidR="008429B7" w:rsidRDefault="008429B7" w:rsidP="007F1BBE">
            <w:pPr>
              <w:ind w:right="-1440"/>
              <w:rPr>
                <w:sz w:val="20"/>
              </w:rPr>
            </w:pPr>
            <w:r>
              <w:rPr>
                <w:sz w:val="20"/>
              </w:rPr>
              <w:t xml:space="preserve"> </w:t>
            </w:r>
          </w:p>
        </w:tc>
      </w:tr>
      <w:tr w:rsidR="008429B7" w14:paraId="08269147" w14:textId="77777777">
        <w:trPr>
          <w:trHeight w:val="320"/>
        </w:trPr>
        <w:tc>
          <w:tcPr>
            <w:tcW w:w="1817" w:type="dxa"/>
            <w:vMerge/>
            <w:tcBorders>
              <w:top w:val="single" w:sz="6" w:space="0" w:color="auto"/>
              <w:bottom w:val="single" w:sz="6" w:space="0" w:color="auto"/>
            </w:tcBorders>
            <w:shd w:val="clear" w:color="auto" w:fill="auto"/>
          </w:tcPr>
          <w:p w14:paraId="30D79BD8" w14:textId="77777777" w:rsidR="008429B7" w:rsidRDefault="008429B7" w:rsidP="00B44900">
            <w:pPr>
              <w:ind w:right="-1440"/>
              <w:rPr>
                <w:sz w:val="20"/>
              </w:rPr>
            </w:pPr>
          </w:p>
        </w:tc>
        <w:tc>
          <w:tcPr>
            <w:tcW w:w="3691" w:type="dxa"/>
            <w:vMerge/>
            <w:tcBorders>
              <w:top w:val="single" w:sz="6" w:space="0" w:color="auto"/>
              <w:bottom w:val="single" w:sz="6" w:space="0" w:color="auto"/>
            </w:tcBorders>
            <w:shd w:val="clear" w:color="auto" w:fill="auto"/>
          </w:tcPr>
          <w:p w14:paraId="5A82844F" w14:textId="77777777" w:rsidR="008429B7" w:rsidRDefault="008429B7" w:rsidP="007F1BBE">
            <w:pPr>
              <w:ind w:right="-1440"/>
              <w:rPr>
                <w:b/>
                <w:sz w:val="20"/>
              </w:rPr>
            </w:pPr>
          </w:p>
        </w:tc>
        <w:tc>
          <w:tcPr>
            <w:tcW w:w="3960" w:type="dxa"/>
            <w:tcBorders>
              <w:top w:val="single" w:sz="4" w:space="0" w:color="auto"/>
              <w:bottom w:val="single" w:sz="4" w:space="0" w:color="auto"/>
            </w:tcBorders>
          </w:tcPr>
          <w:p w14:paraId="5C1AB88B" w14:textId="77777777" w:rsidR="008429B7" w:rsidRDefault="008429B7" w:rsidP="007F1BBE">
            <w:pPr>
              <w:ind w:right="-1440"/>
              <w:rPr>
                <w:sz w:val="20"/>
              </w:rPr>
            </w:pPr>
          </w:p>
        </w:tc>
      </w:tr>
    </w:tbl>
    <w:p w14:paraId="4AA01008" w14:textId="77777777" w:rsidR="000F3570" w:rsidRDefault="000F3570" w:rsidP="000F3570"/>
    <w:p w14:paraId="7993E86E" w14:textId="77777777" w:rsidR="000F3570" w:rsidRDefault="000F3570" w:rsidP="000F3570">
      <w:r>
        <w:br w:type="page"/>
      </w: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468"/>
      </w:tblGrid>
      <w:tr w:rsidR="000F3570" w14:paraId="154F68EF" w14:textId="77777777">
        <w:tc>
          <w:tcPr>
            <w:tcW w:w="9468" w:type="dxa"/>
            <w:tcBorders>
              <w:top w:val="single" w:sz="4" w:space="0" w:color="auto"/>
              <w:bottom w:val="single" w:sz="6" w:space="0" w:color="auto"/>
            </w:tcBorders>
            <w:shd w:val="clear" w:color="auto" w:fill="FFFFFF"/>
          </w:tcPr>
          <w:p w14:paraId="3A48C8E2" w14:textId="77777777" w:rsidR="000F3570" w:rsidRDefault="000F3570">
            <w:pPr>
              <w:pStyle w:val="Heading2"/>
              <w:rPr>
                <w:rFonts w:ascii="Times" w:hAnsi="Times"/>
              </w:rPr>
            </w:pPr>
            <w:r>
              <w:rPr>
                <w:rFonts w:ascii="Times" w:hAnsi="Times"/>
              </w:rPr>
              <w:t xml:space="preserve">                                                                   En clase                                                   Tarea para casa</w:t>
            </w:r>
          </w:p>
        </w:tc>
      </w:tr>
    </w:tbl>
    <w:p w14:paraId="227962B5" w14:textId="77777777" w:rsidR="000F3570" w:rsidRDefault="000F3570" w:rsidP="000F3570">
      <w:pPr>
        <w:rPr>
          <w:sz w:val="8"/>
        </w:rPr>
      </w:pP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17"/>
        <w:gridCol w:w="3691"/>
        <w:gridCol w:w="3960"/>
      </w:tblGrid>
      <w:tr w:rsidR="000F3570" w14:paraId="2F16FBA4" w14:textId="77777777">
        <w:tc>
          <w:tcPr>
            <w:tcW w:w="9468" w:type="dxa"/>
            <w:gridSpan w:val="3"/>
            <w:tcBorders>
              <w:top w:val="single" w:sz="6" w:space="0" w:color="auto"/>
              <w:bottom w:val="single" w:sz="6" w:space="0" w:color="auto"/>
            </w:tcBorders>
            <w:shd w:val="clear" w:color="auto" w:fill="999999"/>
          </w:tcPr>
          <w:p w14:paraId="25CC70FA" w14:textId="77777777" w:rsidR="000F3570" w:rsidRDefault="000F3570">
            <w:pPr>
              <w:ind w:right="-1440"/>
              <w:rPr>
                <w:sz w:val="20"/>
              </w:rPr>
            </w:pPr>
            <w:r w:rsidRPr="002D4204">
              <w:rPr>
                <w:rFonts w:ascii="Helvetica" w:hAnsi="Helvetica"/>
                <w:b/>
                <w:sz w:val="20"/>
              </w:rPr>
              <w:t>SEMANA 1</w:t>
            </w:r>
            <w:r w:rsidR="00FA20AB">
              <w:rPr>
                <w:rFonts w:ascii="Helvetica" w:hAnsi="Helvetica"/>
                <w:b/>
                <w:sz w:val="20"/>
              </w:rPr>
              <w:t>3</w:t>
            </w:r>
          </w:p>
        </w:tc>
      </w:tr>
      <w:tr w:rsidR="000F3570" w14:paraId="58E779F2" w14:textId="77777777">
        <w:tc>
          <w:tcPr>
            <w:tcW w:w="1817" w:type="dxa"/>
            <w:vMerge w:val="restart"/>
            <w:tcBorders>
              <w:top w:val="single" w:sz="6" w:space="0" w:color="auto"/>
            </w:tcBorders>
          </w:tcPr>
          <w:p w14:paraId="1FC08DBC" w14:textId="168FA5A0" w:rsidR="000F3570" w:rsidRDefault="007A75E3" w:rsidP="00226390">
            <w:pPr>
              <w:ind w:right="-1440"/>
              <w:rPr>
                <w:sz w:val="20"/>
              </w:rPr>
            </w:pPr>
            <w:r>
              <w:rPr>
                <w:sz w:val="20"/>
              </w:rPr>
              <w:t>Día 5</w:t>
            </w:r>
            <w:r w:rsidR="003B6FCE">
              <w:rPr>
                <w:sz w:val="20"/>
              </w:rPr>
              <w:t>5</w:t>
            </w:r>
          </w:p>
        </w:tc>
        <w:tc>
          <w:tcPr>
            <w:tcW w:w="3691" w:type="dxa"/>
            <w:tcBorders>
              <w:top w:val="single" w:sz="6" w:space="0" w:color="auto"/>
            </w:tcBorders>
          </w:tcPr>
          <w:p w14:paraId="390A1FE4" w14:textId="77777777" w:rsidR="000F3570" w:rsidRDefault="004A4D83" w:rsidP="007F1BBE">
            <w:pPr>
              <w:ind w:right="-1440"/>
              <w:rPr>
                <w:sz w:val="20"/>
              </w:rPr>
            </w:pPr>
            <w:r>
              <w:rPr>
                <w:sz w:val="20"/>
              </w:rPr>
              <w:t>p. 198-201</w:t>
            </w:r>
          </w:p>
        </w:tc>
        <w:tc>
          <w:tcPr>
            <w:tcW w:w="3960" w:type="dxa"/>
            <w:tcBorders>
              <w:top w:val="single" w:sz="6" w:space="0" w:color="auto"/>
            </w:tcBorders>
          </w:tcPr>
          <w:p w14:paraId="54764951" w14:textId="77777777" w:rsidR="000F3570" w:rsidRDefault="000F3570" w:rsidP="004A4D83">
            <w:pPr>
              <w:ind w:right="-1440"/>
              <w:rPr>
                <w:sz w:val="20"/>
              </w:rPr>
            </w:pPr>
            <w:r>
              <w:rPr>
                <w:sz w:val="20"/>
              </w:rPr>
              <w:t xml:space="preserve">- CT: </w:t>
            </w:r>
            <w:r w:rsidR="004A4D83">
              <w:rPr>
                <w:sz w:val="20"/>
              </w:rPr>
              <w:t>201-203</w:t>
            </w:r>
          </w:p>
        </w:tc>
      </w:tr>
      <w:tr w:rsidR="008429B7" w14:paraId="4581A241" w14:textId="77777777">
        <w:tc>
          <w:tcPr>
            <w:tcW w:w="1817" w:type="dxa"/>
            <w:vMerge/>
          </w:tcPr>
          <w:p w14:paraId="433E2ABB" w14:textId="77777777" w:rsidR="008429B7" w:rsidRDefault="008429B7">
            <w:pPr>
              <w:ind w:right="-1440"/>
              <w:rPr>
                <w:sz w:val="20"/>
              </w:rPr>
            </w:pPr>
          </w:p>
        </w:tc>
        <w:tc>
          <w:tcPr>
            <w:tcW w:w="3691" w:type="dxa"/>
          </w:tcPr>
          <w:p w14:paraId="42FA1E67" w14:textId="77777777" w:rsidR="008429B7" w:rsidRPr="003752EE" w:rsidRDefault="008429B7">
            <w:pPr>
              <w:ind w:right="-1440"/>
              <w:rPr>
                <w:sz w:val="20"/>
              </w:rPr>
            </w:pPr>
          </w:p>
        </w:tc>
        <w:tc>
          <w:tcPr>
            <w:tcW w:w="3960" w:type="dxa"/>
          </w:tcPr>
          <w:p w14:paraId="106D206D" w14:textId="77777777" w:rsidR="008429B7" w:rsidRDefault="008429B7" w:rsidP="007F1BBE">
            <w:pPr>
              <w:ind w:right="-1440"/>
              <w:rPr>
                <w:sz w:val="20"/>
              </w:rPr>
            </w:pPr>
          </w:p>
        </w:tc>
      </w:tr>
      <w:tr w:rsidR="008429B7" w14:paraId="22E96DB5" w14:textId="77777777">
        <w:tc>
          <w:tcPr>
            <w:tcW w:w="1817" w:type="dxa"/>
            <w:vMerge/>
          </w:tcPr>
          <w:p w14:paraId="193A7B58" w14:textId="77777777" w:rsidR="008429B7" w:rsidRDefault="008429B7">
            <w:pPr>
              <w:ind w:right="-1440"/>
              <w:rPr>
                <w:sz w:val="20"/>
              </w:rPr>
            </w:pPr>
          </w:p>
        </w:tc>
        <w:tc>
          <w:tcPr>
            <w:tcW w:w="3691" w:type="dxa"/>
          </w:tcPr>
          <w:p w14:paraId="739AAFBD" w14:textId="77777777" w:rsidR="008429B7" w:rsidRDefault="008429B7">
            <w:pPr>
              <w:ind w:right="-1440"/>
              <w:rPr>
                <w:sz w:val="20"/>
              </w:rPr>
            </w:pPr>
          </w:p>
        </w:tc>
        <w:tc>
          <w:tcPr>
            <w:tcW w:w="3960" w:type="dxa"/>
          </w:tcPr>
          <w:p w14:paraId="1054DE86" w14:textId="77777777" w:rsidR="008429B7" w:rsidRDefault="008429B7">
            <w:pPr>
              <w:ind w:right="-1440"/>
              <w:rPr>
                <w:sz w:val="20"/>
              </w:rPr>
            </w:pPr>
            <w:r>
              <w:rPr>
                <w:sz w:val="20"/>
              </w:rPr>
              <w:t>- SAM: 6-</w:t>
            </w:r>
            <w:r w:rsidR="004A4D83">
              <w:rPr>
                <w:sz w:val="20"/>
              </w:rPr>
              <w:t>41, 6-42</w:t>
            </w:r>
          </w:p>
        </w:tc>
      </w:tr>
      <w:tr w:rsidR="008429B7" w14:paraId="7D772915" w14:textId="77777777">
        <w:tc>
          <w:tcPr>
            <w:tcW w:w="1817" w:type="dxa"/>
            <w:vMerge/>
          </w:tcPr>
          <w:p w14:paraId="702286FA" w14:textId="77777777" w:rsidR="008429B7" w:rsidRDefault="008429B7">
            <w:pPr>
              <w:ind w:right="-1440"/>
              <w:rPr>
                <w:sz w:val="20"/>
              </w:rPr>
            </w:pPr>
          </w:p>
        </w:tc>
        <w:tc>
          <w:tcPr>
            <w:tcW w:w="3691" w:type="dxa"/>
          </w:tcPr>
          <w:p w14:paraId="77A116EF" w14:textId="77777777" w:rsidR="008429B7" w:rsidRDefault="008429B7">
            <w:pPr>
              <w:ind w:right="-1440"/>
              <w:rPr>
                <w:sz w:val="20"/>
              </w:rPr>
            </w:pPr>
          </w:p>
        </w:tc>
        <w:tc>
          <w:tcPr>
            <w:tcW w:w="3960" w:type="dxa"/>
          </w:tcPr>
          <w:p w14:paraId="79F9C13D" w14:textId="77777777" w:rsidR="008429B7" w:rsidRDefault="008429B7">
            <w:pPr>
              <w:ind w:right="-1440"/>
              <w:rPr>
                <w:sz w:val="20"/>
              </w:rPr>
            </w:pPr>
          </w:p>
        </w:tc>
      </w:tr>
      <w:tr w:rsidR="008429B7" w14:paraId="2A1F3D2A" w14:textId="77777777">
        <w:tc>
          <w:tcPr>
            <w:tcW w:w="1817" w:type="dxa"/>
            <w:vMerge w:val="restart"/>
            <w:tcBorders>
              <w:top w:val="single" w:sz="6" w:space="0" w:color="auto"/>
            </w:tcBorders>
          </w:tcPr>
          <w:p w14:paraId="5F70086F" w14:textId="7F91CCB3" w:rsidR="008429B7" w:rsidRDefault="007A75E3" w:rsidP="007A75E3">
            <w:pPr>
              <w:ind w:right="-1440"/>
              <w:rPr>
                <w:sz w:val="20"/>
              </w:rPr>
            </w:pPr>
            <w:r>
              <w:rPr>
                <w:sz w:val="20"/>
              </w:rPr>
              <w:t xml:space="preserve">Día </w:t>
            </w:r>
            <w:r w:rsidR="003B6FCE">
              <w:rPr>
                <w:sz w:val="20"/>
              </w:rPr>
              <w:t>56</w:t>
            </w:r>
          </w:p>
        </w:tc>
        <w:tc>
          <w:tcPr>
            <w:tcW w:w="3691" w:type="dxa"/>
            <w:tcBorders>
              <w:top w:val="single" w:sz="6" w:space="0" w:color="auto"/>
            </w:tcBorders>
          </w:tcPr>
          <w:p w14:paraId="68006343" w14:textId="77777777" w:rsidR="008429B7" w:rsidRDefault="004A4D83">
            <w:pPr>
              <w:ind w:right="-1440"/>
              <w:rPr>
                <w:sz w:val="20"/>
              </w:rPr>
            </w:pPr>
            <w:r>
              <w:rPr>
                <w:sz w:val="20"/>
              </w:rPr>
              <w:t>p. 201-203 El concierto</w:t>
            </w:r>
          </w:p>
        </w:tc>
        <w:tc>
          <w:tcPr>
            <w:tcW w:w="3960" w:type="dxa"/>
            <w:tcBorders>
              <w:top w:val="single" w:sz="6" w:space="0" w:color="auto"/>
            </w:tcBorders>
          </w:tcPr>
          <w:p w14:paraId="71ECF27B" w14:textId="77777777" w:rsidR="008429B7" w:rsidRDefault="004A4D83" w:rsidP="007F1BBE">
            <w:pPr>
              <w:ind w:right="-1440"/>
              <w:rPr>
                <w:sz w:val="20"/>
              </w:rPr>
            </w:pPr>
            <w:r>
              <w:rPr>
                <w:sz w:val="20"/>
              </w:rPr>
              <w:t>study for final</w:t>
            </w:r>
          </w:p>
        </w:tc>
      </w:tr>
      <w:tr w:rsidR="008429B7" w14:paraId="65643EC5" w14:textId="77777777">
        <w:tc>
          <w:tcPr>
            <w:tcW w:w="1817" w:type="dxa"/>
            <w:vMerge/>
          </w:tcPr>
          <w:p w14:paraId="0B7A3E11" w14:textId="77777777" w:rsidR="008429B7" w:rsidRDefault="008429B7">
            <w:pPr>
              <w:ind w:right="-1440"/>
              <w:rPr>
                <w:sz w:val="20"/>
              </w:rPr>
            </w:pPr>
          </w:p>
        </w:tc>
        <w:tc>
          <w:tcPr>
            <w:tcW w:w="3691" w:type="dxa"/>
          </w:tcPr>
          <w:p w14:paraId="6BABC26D" w14:textId="77777777" w:rsidR="008429B7" w:rsidRDefault="004A4D83" w:rsidP="004A4D83">
            <w:pPr>
              <w:ind w:right="-1440"/>
              <w:rPr>
                <w:sz w:val="20"/>
              </w:rPr>
            </w:pPr>
            <w:r>
              <w:rPr>
                <w:sz w:val="20"/>
              </w:rPr>
              <w:t>questions about final exam</w:t>
            </w:r>
          </w:p>
        </w:tc>
        <w:tc>
          <w:tcPr>
            <w:tcW w:w="3960" w:type="dxa"/>
          </w:tcPr>
          <w:p w14:paraId="374ECEE7" w14:textId="77777777" w:rsidR="008429B7" w:rsidRDefault="008429B7">
            <w:pPr>
              <w:ind w:right="-1440"/>
              <w:rPr>
                <w:sz w:val="20"/>
              </w:rPr>
            </w:pPr>
          </w:p>
        </w:tc>
      </w:tr>
      <w:tr w:rsidR="008429B7" w14:paraId="5E189648" w14:textId="77777777">
        <w:tc>
          <w:tcPr>
            <w:tcW w:w="1817" w:type="dxa"/>
            <w:vMerge/>
          </w:tcPr>
          <w:p w14:paraId="51C8F703" w14:textId="77777777" w:rsidR="008429B7" w:rsidRDefault="008429B7">
            <w:pPr>
              <w:ind w:right="-1440"/>
              <w:rPr>
                <w:sz w:val="20"/>
              </w:rPr>
            </w:pPr>
          </w:p>
        </w:tc>
        <w:tc>
          <w:tcPr>
            <w:tcW w:w="3691" w:type="dxa"/>
          </w:tcPr>
          <w:p w14:paraId="25B91A10" w14:textId="77777777" w:rsidR="008429B7" w:rsidRPr="00042CE1" w:rsidRDefault="008429B7" w:rsidP="007F1BBE">
            <w:pPr>
              <w:ind w:right="-1440"/>
              <w:rPr>
                <w:b/>
                <w:sz w:val="20"/>
              </w:rPr>
            </w:pPr>
          </w:p>
        </w:tc>
        <w:tc>
          <w:tcPr>
            <w:tcW w:w="3960" w:type="dxa"/>
          </w:tcPr>
          <w:p w14:paraId="4929A7D6" w14:textId="77777777" w:rsidR="008429B7" w:rsidRDefault="008429B7">
            <w:pPr>
              <w:ind w:right="-1440"/>
              <w:rPr>
                <w:sz w:val="20"/>
              </w:rPr>
            </w:pPr>
          </w:p>
        </w:tc>
      </w:tr>
      <w:tr w:rsidR="008429B7" w14:paraId="519CB3BC" w14:textId="77777777">
        <w:tc>
          <w:tcPr>
            <w:tcW w:w="1817" w:type="dxa"/>
            <w:vMerge w:val="restart"/>
          </w:tcPr>
          <w:p w14:paraId="704A2451" w14:textId="63D8266D" w:rsidR="008429B7" w:rsidRDefault="003B6FCE" w:rsidP="007A75E3">
            <w:pPr>
              <w:ind w:right="-1440"/>
              <w:rPr>
                <w:sz w:val="20"/>
              </w:rPr>
            </w:pPr>
            <w:r>
              <w:rPr>
                <w:sz w:val="20"/>
              </w:rPr>
              <w:t>Día 57</w:t>
            </w:r>
          </w:p>
        </w:tc>
        <w:tc>
          <w:tcPr>
            <w:tcW w:w="3691" w:type="dxa"/>
          </w:tcPr>
          <w:p w14:paraId="6760214C" w14:textId="77777777" w:rsidR="008429B7" w:rsidRDefault="008429B7" w:rsidP="004A4D83">
            <w:pPr>
              <w:ind w:right="-1440"/>
              <w:rPr>
                <w:sz w:val="20"/>
              </w:rPr>
            </w:pPr>
            <w:r w:rsidRPr="00042CE1">
              <w:rPr>
                <w:b/>
                <w:sz w:val="20"/>
              </w:rPr>
              <w:t xml:space="preserve">- </w:t>
            </w:r>
            <w:r w:rsidR="004A4D83">
              <w:rPr>
                <w:b/>
                <w:sz w:val="20"/>
              </w:rPr>
              <w:t>oral interviews</w:t>
            </w:r>
          </w:p>
        </w:tc>
        <w:tc>
          <w:tcPr>
            <w:tcW w:w="3960" w:type="dxa"/>
          </w:tcPr>
          <w:p w14:paraId="6DEA53C6" w14:textId="77777777" w:rsidR="008429B7" w:rsidRDefault="004A4D83" w:rsidP="007F1BBE">
            <w:pPr>
              <w:ind w:right="-1440"/>
              <w:rPr>
                <w:sz w:val="20"/>
              </w:rPr>
            </w:pPr>
            <w:r>
              <w:rPr>
                <w:sz w:val="20"/>
              </w:rPr>
              <w:t>study for final</w:t>
            </w:r>
          </w:p>
        </w:tc>
      </w:tr>
      <w:tr w:rsidR="008429B7" w14:paraId="264EDBD9" w14:textId="77777777">
        <w:tc>
          <w:tcPr>
            <w:tcW w:w="1817" w:type="dxa"/>
            <w:vMerge/>
          </w:tcPr>
          <w:p w14:paraId="03A82737" w14:textId="77777777" w:rsidR="008429B7" w:rsidRDefault="008429B7">
            <w:pPr>
              <w:ind w:right="-1440"/>
              <w:rPr>
                <w:sz w:val="20"/>
              </w:rPr>
            </w:pPr>
          </w:p>
        </w:tc>
        <w:tc>
          <w:tcPr>
            <w:tcW w:w="3691" w:type="dxa"/>
          </w:tcPr>
          <w:p w14:paraId="64F51C61" w14:textId="77777777" w:rsidR="008429B7" w:rsidRDefault="008429B7">
            <w:pPr>
              <w:ind w:right="-1440"/>
              <w:rPr>
                <w:sz w:val="20"/>
              </w:rPr>
            </w:pPr>
          </w:p>
        </w:tc>
        <w:tc>
          <w:tcPr>
            <w:tcW w:w="3960" w:type="dxa"/>
          </w:tcPr>
          <w:p w14:paraId="2A4EA64F" w14:textId="77777777" w:rsidR="008429B7" w:rsidRDefault="008429B7">
            <w:pPr>
              <w:ind w:right="-1440"/>
              <w:rPr>
                <w:sz w:val="20"/>
              </w:rPr>
            </w:pPr>
          </w:p>
        </w:tc>
      </w:tr>
      <w:tr w:rsidR="008429B7" w14:paraId="38961F85" w14:textId="77777777">
        <w:tc>
          <w:tcPr>
            <w:tcW w:w="1817" w:type="dxa"/>
            <w:vMerge/>
          </w:tcPr>
          <w:p w14:paraId="3A54E1AF" w14:textId="77777777" w:rsidR="008429B7" w:rsidRDefault="008429B7">
            <w:pPr>
              <w:ind w:right="-1440"/>
              <w:rPr>
                <w:sz w:val="20"/>
              </w:rPr>
            </w:pPr>
          </w:p>
        </w:tc>
        <w:tc>
          <w:tcPr>
            <w:tcW w:w="3691" w:type="dxa"/>
          </w:tcPr>
          <w:p w14:paraId="6562C5D9" w14:textId="77777777" w:rsidR="008429B7" w:rsidRPr="008429B7" w:rsidRDefault="008429B7">
            <w:pPr>
              <w:ind w:right="-1440"/>
              <w:rPr>
                <w:i/>
                <w:sz w:val="20"/>
              </w:rPr>
            </w:pPr>
          </w:p>
        </w:tc>
        <w:tc>
          <w:tcPr>
            <w:tcW w:w="3960" w:type="dxa"/>
          </w:tcPr>
          <w:p w14:paraId="194CF66B" w14:textId="77777777" w:rsidR="008429B7" w:rsidRPr="008429B7" w:rsidRDefault="008429B7">
            <w:pPr>
              <w:ind w:right="-1440"/>
              <w:rPr>
                <w:i/>
                <w:sz w:val="20"/>
              </w:rPr>
            </w:pPr>
          </w:p>
        </w:tc>
      </w:tr>
      <w:tr w:rsidR="008429B7" w14:paraId="50796C8F" w14:textId="77777777">
        <w:tc>
          <w:tcPr>
            <w:tcW w:w="1817" w:type="dxa"/>
            <w:vMerge/>
          </w:tcPr>
          <w:p w14:paraId="7243F114" w14:textId="77777777" w:rsidR="008429B7" w:rsidRDefault="008429B7">
            <w:pPr>
              <w:ind w:right="-1440"/>
              <w:rPr>
                <w:sz w:val="20"/>
              </w:rPr>
            </w:pPr>
          </w:p>
        </w:tc>
        <w:tc>
          <w:tcPr>
            <w:tcW w:w="3691" w:type="dxa"/>
          </w:tcPr>
          <w:p w14:paraId="33847C36" w14:textId="77777777" w:rsidR="008429B7" w:rsidRPr="00FA20AB" w:rsidRDefault="008429B7">
            <w:pPr>
              <w:ind w:right="-1440"/>
              <w:rPr>
                <w:b/>
                <w:sz w:val="20"/>
              </w:rPr>
            </w:pPr>
          </w:p>
        </w:tc>
        <w:tc>
          <w:tcPr>
            <w:tcW w:w="3960" w:type="dxa"/>
          </w:tcPr>
          <w:p w14:paraId="7C9DE57A" w14:textId="77777777" w:rsidR="008429B7" w:rsidRPr="00FA20AB" w:rsidRDefault="008429B7">
            <w:pPr>
              <w:ind w:right="-1440"/>
              <w:rPr>
                <w:b/>
                <w:sz w:val="20"/>
              </w:rPr>
            </w:pPr>
          </w:p>
        </w:tc>
      </w:tr>
      <w:tr w:rsidR="00822D7D" w14:paraId="430C84BE" w14:textId="77777777">
        <w:tc>
          <w:tcPr>
            <w:tcW w:w="1817" w:type="dxa"/>
            <w:vMerge w:val="restart"/>
          </w:tcPr>
          <w:p w14:paraId="5D4691E0" w14:textId="7603E83C" w:rsidR="00822D7D" w:rsidRDefault="007A75E3" w:rsidP="007F1BBE">
            <w:pPr>
              <w:ind w:right="-1440"/>
              <w:rPr>
                <w:sz w:val="20"/>
              </w:rPr>
            </w:pPr>
            <w:r>
              <w:rPr>
                <w:sz w:val="20"/>
              </w:rPr>
              <w:t xml:space="preserve">Día </w:t>
            </w:r>
            <w:r w:rsidR="003B6FCE">
              <w:rPr>
                <w:sz w:val="20"/>
              </w:rPr>
              <w:t>58</w:t>
            </w:r>
          </w:p>
        </w:tc>
        <w:tc>
          <w:tcPr>
            <w:tcW w:w="3691" w:type="dxa"/>
          </w:tcPr>
          <w:p w14:paraId="775715BD" w14:textId="77777777" w:rsidR="00822D7D" w:rsidRDefault="004A4D83" w:rsidP="007F1BBE">
            <w:pPr>
              <w:ind w:right="-1440"/>
              <w:rPr>
                <w:sz w:val="20"/>
              </w:rPr>
            </w:pPr>
            <w:r>
              <w:rPr>
                <w:sz w:val="20"/>
              </w:rPr>
              <w:t>oral interviews</w:t>
            </w:r>
          </w:p>
        </w:tc>
        <w:tc>
          <w:tcPr>
            <w:tcW w:w="3960" w:type="dxa"/>
          </w:tcPr>
          <w:p w14:paraId="62E9EBEB" w14:textId="77777777" w:rsidR="00822D7D" w:rsidRDefault="00822D7D" w:rsidP="007F1BBE">
            <w:pPr>
              <w:ind w:right="-1440"/>
              <w:rPr>
                <w:sz w:val="20"/>
              </w:rPr>
            </w:pPr>
          </w:p>
        </w:tc>
      </w:tr>
      <w:tr w:rsidR="00822D7D" w14:paraId="2888280A" w14:textId="77777777">
        <w:tc>
          <w:tcPr>
            <w:tcW w:w="1817" w:type="dxa"/>
            <w:vMerge/>
          </w:tcPr>
          <w:p w14:paraId="524D35DA" w14:textId="77777777" w:rsidR="00822D7D" w:rsidRDefault="00822D7D">
            <w:pPr>
              <w:ind w:right="-1440"/>
              <w:rPr>
                <w:sz w:val="20"/>
              </w:rPr>
            </w:pPr>
          </w:p>
        </w:tc>
        <w:tc>
          <w:tcPr>
            <w:tcW w:w="3691" w:type="dxa"/>
          </w:tcPr>
          <w:p w14:paraId="7717DB50" w14:textId="77777777" w:rsidR="00822D7D" w:rsidRDefault="00822D7D">
            <w:pPr>
              <w:ind w:right="-1440"/>
              <w:rPr>
                <w:sz w:val="20"/>
              </w:rPr>
            </w:pPr>
          </w:p>
        </w:tc>
        <w:tc>
          <w:tcPr>
            <w:tcW w:w="3960" w:type="dxa"/>
          </w:tcPr>
          <w:p w14:paraId="69457436" w14:textId="77777777" w:rsidR="00822D7D" w:rsidRDefault="00822D7D">
            <w:pPr>
              <w:ind w:right="-1440"/>
              <w:rPr>
                <w:sz w:val="20"/>
              </w:rPr>
            </w:pPr>
          </w:p>
        </w:tc>
      </w:tr>
      <w:tr w:rsidR="00822D7D" w14:paraId="450089BA" w14:textId="77777777">
        <w:tc>
          <w:tcPr>
            <w:tcW w:w="1817" w:type="dxa"/>
            <w:vMerge/>
          </w:tcPr>
          <w:p w14:paraId="0A74DB1B" w14:textId="77777777" w:rsidR="00822D7D" w:rsidRDefault="00822D7D">
            <w:pPr>
              <w:ind w:right="-1440"/>
              <w:rPr>
                <w:sz w:val="20"/>
              </w:rPr>
            </w:pPr>
          </w:p>
        </w:tc>
        <w:tc>
          <w:tcPr>
            <w:tcW w:w="3691" w:type="dxa"/>
          </w:tcPr>
          <w:p w14:paraId="40065B9F" w14:textId="77777777" w:rsidR="00822D7D" w:rsidRDefault="00822D7D">
            <w:pPr>
              <w:ind w:right="-1440"/>
              <w:rPr>
                <w:sz w:val="20"/>
              </w:rPr>
            </w:pPr>
          </w:p>
        </w:tc>
        <w:tc>
          <w:tcPr>
            <w:tcW w:w="3960" w:type="dxa"/>
          </w:tcPr>
          <w:p w14:paraId="4EF5C12C" w14:textId="77777777" w:rsidR="00822D7D" w:rsidRDefault="00822D7D">
            <w:pPr>
              <w:ind w:right="-1440"/>
              <w:rPr>
                <w:sz w:val="20"/>
              </w:rPr>
            </w:pPr>
          </w:p>
        </w:tc>
      </w:tr>
      <w:tr w:rsidR="001E7266" w14:paraId="786698DD" w14:textId="77777777">
        <w:tc>
          <w:tcPr>
            <w:tcW w:w="1817" w:type="dxa"/>
            <w:vMerge w:val="restart"/>
          </w:tcPr>
          <w:p w14:paraId="40B08F1E" w14:textId="4514A597" w:rsidR="001E7266" w:rsidRDefault="007A75E3" w:rsidP="007A75E3">
            <w:pPr>
              <w:ind w:right="-1440"/>
              <w:rPr>
                <w:sz w:val="20"/>
              </w:rPr>
            </w:pPr>
            <w:r>
              <w:rPr>
                <w:sz w:val="20"/>
              </w:rPr>
              <w:t xml:space="preserve">Día </w:t>
            </w:r>
            <w:r w:rsidR="003B6FCE">
              <w:rPr>
                <w:sz w:val="20"/>
              </w:rPr>
              <w:t>59</w:t>
            </w:r>
          </w:p>
        </w:tc>
        <w:tc>
          <w:tcPr>
            <w:tcW w:w="3691" w:type="dxa"/>
          </w:tcPr>
          <w:p w14:paraId="506F56FA" w14:textId="77777777" w:rsidR="001E7266" w:rsidRDefault="004A4D83">
            <w:pPr>
              <w:ind w:right="-1440"/>
              <w:rPr>
                <w:sz w:val="20"/>
              </w:rPr>
            </w:pPr>
            <w:r>
              <w:rPr>
                <w:sz w:val="20"/>
              </w:rPr>
              <w:t>oral interviews</w:t>
            </w:r>
          </w:p>
        </w:tc>
        <w:tc>
          <w:tcPr>
            <w:tcW w:w="3960" w:type="dxa"/>
          </w:tcPr>
          <w:p w14:paraId="5A688FEF" w14:textId="77777777" w:rsidR="001E7266" w:rsidRDefault="001E7266">
            <w:pPr>
              <w:ind w:right="-1440"/>
              <w:rPr>
                <w:sz w:val="20"/>
              </w:rPr>
            </w:pPr>
          </w:p>
        </w:tc>
      </w:tr>
      <w:tr w:rsidR="001E7266" w14:paraId="642168A7" w14:textId="77777777">
        <w:tc>
          <w:tcPr>
            <w:tcW w:w="1817" w:type="dxa"/>
            <w:vMerge/>
          </w:tcPr>
          <w:p w14:paraId="13035CB6" w14:textId="77777777" w:rsidR="001E7266" w:rsidRDefault="001E7266">
            <w:pPr>
              <w:ind w:right="-1440"/>
              <w:rPr>
                <w:sz w:val="20"/>
              </w:rPr>
            </w:pPr>
          </w:p>
        </w:tc>
        <w:tc>
          <w:tcPr>
            <w:tcW w:w="3691" w:type="dxa"/>
          </w:tcPr>
          <w:p w14:paraId="03086080" w14:textId="77777777" w:rsidR="001E7266" w:rsidRDefault="001E7266">
            <w:pPr>
              <w:ind w:right="-1440"/>
              <w:rPr>
                <w:sz w:val="20"/>
              </w:rPr>
            </w:pPr>
          </w:p>
        </w:tc>
        <w:tc>
          <w:tcPr>
            <w:tcW w:w="3960" w:type="dxa"/>
          </w:tcPr>
          <w:p w14:paraId="736AD2AF" w14:textId="77777777" w:rsidR="001E7266" w:rsidRDefault="001E7266">
            <w:pPr>
              <w:ind w:right="-1440"/>
              <w:rPr>
                <w:sz w:val="20"/>
              </w:rPr>
            </w:pPr>
          </w:p>
        </w:tc>
      </w:tr>
      <w:tr w:rsidR="001E7266" w14:paraId="752F57A6" w14:textId="77777777">
        <w:tc>
          <w:tcPr>
            <w:tcW w:w="1817" w:type="dxa"/>
            <w:vMerge/>
          </w:tcPr>
          <w:p w14:paraId="70B8C0C8" w14:textId="77777777" w:rsidR="001E7266" w:rsidRDefault="001E7266">
            <w:pPr>
              <w:ind w:right="-1440"/>
              <w:rPr>
                <w:sz w:val="20"/>
              </w:rPr>
            </w:pPr>
          </w:p>
        </w:tc>
        <w:tc>
          <w:tcPr>
            <w:tcW w:w="3691" w:type="dxa"/>
          </w:tcPr>
          <w:p w14:paraId="7AC8AAFE" w14:textId="77777777" w:rsidR="001E7266" w:rsidRDefault="001E7266">
            <w:pPr>
              <w:ind w:right="-1440"/>
              <w:rPr>
                <w:sz w:val="20"/>
              </w:rPr>
            </w:pPr>
          </w:p>
        </w:tc>
        <w:tc>
          <w:tcPr>
            <w:tcW w:w="3960" w:type="dxa"/>
          </w:tcPr>
          <w:p w14:paraId="7F54D9AA" w14:textId="77777777" w:rsidR="001E7266" w:rsidRDefault="001E7266">
            <w:pPr>
              <w:ind w:right="-1440"/>
              <w:rPr>
                <w:sz w:val="20"/>
              </w:rPr>
            </w:pPr>
          </w:p>
        </w:tc>
      </w:tr>
      <w:tr w:rsidR="001E7266" w14:paraId="74BA0548" w14:textId="77777777">
        <w:tc>
          <w:tcPr>
            <w:tcW w:w="9468" w:type="dxa"/>
            <w:gridSpan w:val="3"/>
            <w:tcBorders>
              <w:top w:val="single" w:sz="6" w:space="0" w:color="auto"/>
              <w:bottom w:val="single" w:sz="6" w:space="0" w:color="auto"/>
            </w:tcBorders>
            <w:shd w:val="clear" w:color="auto" w:fill="999999"/>
          </w:tcPr>
          <w:p w14:paraId="3442761D" w14:textId="77777777" w:rsidR="001E7266" w:rsidRDefault="001E7266">
            <w:pPr>
              <w:ind w:right="-1440"/>
              <w:rPr>
                <w:b/>
              </w:rPr>
            </w:pPr>
            <w:r>
              <w:rPr>
                <w:rFonts w:ascii="Helvetica" w:hAnsi="Helvetica"/>
                <w:b/>
                <w:sz w:val="20"/>
              </w:rPr>
              <w:t>SEMANA 14</w:t>
            </w:r>
          </w:p>
        </w:tc>
      </w:tr>
      <w:tr w:rsidR="00FC260A" w14:paraId="0C629E3F" w14:textId="77777777">
        <w:tc>
          <w:tcPr>
            <w:tcW w:w="1817" w:type="dxa"/>
            <w:vMerge w:val="restart"/>
            <w:tcBorders>
              <w:top w:val="single" w:sz="6" w:space="0" w:color="auto"/>
            </w:tcBorders>
          </w:tcPr>
          <w:p w14:paraId="1F6997B0" w14:textId="50922452" w:rsidR="00FC260A" w:rsidRDefault="007A75E3">
            <w:pPr>
              <w:ind w:right="-1440"/>
              <w:rPr>
                <w:sz w:val="20"/>
              </w:rPr>
            </w:pPr>
            <w:r>
              <w:rPr>
                <w:sz w:val="20"/>
              </w:rPr>
              <w:t>Día  6</w:t>
            </w:r>
            <w:r w:rsidR="003B6FCE">
              <w:rPr>
                <w:sz w:val="20"/>
              </w:rPr>
              <w:t>0</w:t>
            </w:r>
          </w:p>
        </w:tc>
        <w:tc>
          <w:tcPr>
            <w:tcW w:w="3691" w:type="dxa"/>
            <w:tcBorders>
              <w:top w:val="single" w:sz="6" w:space="0" w:color="auto"/>
            </w:tcBorders>
          </w:tcPr>
          <w:p w14:paraId="30ED1095" w14:textId="77777777" w:rsidR="00FC260A" w:rsidRDefault="004A4D83" w:rsidP="007F1BBE">
            <w:pPr>
              <w:ind w:right="-1440"/>
              <w:rPr>
                <w:sz w:val="20"/>
              </w:rPr>
            </w:pPr>
            <w:r>
              <w:rPr>
                <w:sz w:val="20"/>
              </w:rPr>
              <w:t>final exam</w:t>
            </w:r>
          </w:p>
        </w:tc>
        <w:tc>
          <w:tcPr>
            <w:tcW w:w="3960" w:type="dxa"/>
            <w:tcBorders>
              <w:top w:val="single" w:sz="6" w:space="0" w:color="auto"/>
            </w:tcBorders>
          </w:tcPr>
          <w:p w14:paraId="11A1EF36" w14:textId="77777777" w:rsidR="00FC260A" w:rsidRDefault="00FC260A" w:rsidP="007F1BBE">
            <w:pPr>
              <w:ind w:right="-1440"/>
              <w:rPr>
                <w:sz w:val="20"/>
              </w:rPr>
            </w:pPr>
          </w:p>
        </w:tc>
      </w:tr>
      <w:tr w:rsidR="00FC260A" w14:paraId="06B4B709" w14:textId="77777777">
        <w:tc>
          <w:tcPr>
            <w:tcW w:w="1817" w:type="dxa"/>
            <w:vMerge/>
          </w:tcPr>
          <w:p w14:paraId="3E5D9022" w14:textId="77777777" w:rsidR="00FC260A" w:rsidRDefault="00FC260A">
            <w:pPr>
              <w:ind w:right="-1440"/>
              <w:rPr>
                <w:sz w:val="20"/>
              </w:rPr>
            </w:pPr>
          </w:p>
        </w:tc>
        <w:tc>
          <w:tcPr>
            <w:tcW w:w="3691" w:type="dxa"/>
            <w:tcBorders>
              <w:bottom w:val="single" w:sz="6" w:space="0" w:color="auto"/>
            </w:tcBorders>
          </w:tcPr>
          <w:p w14:paraId="266F3980" w14:textId="77777777" w:rsidR="00FC260A" w:rsidRDefault="00FC260A" w:rsidP="00F8127A">
            <w:pPr>
              <w:ind w:right="-1440"/>
              <w:rPr>
                <w:sz w:val="20"/>
              </w:rPr>
            </w:pPr>
          </w:p>
        </w:tc>
        <w:tc>
          <w:tcPr>
            <w:tcW w:w="3960" w:type="dxa"/>
            <w:tcBorders>
              <w:bottom w:val="single" w:sz="6" w:space="0" w:color="auto"/>
            </w:tcBorders>
          </w:tcPr>
          <w:p w14:paraId="13FDB27A" w14:textId="77777777" w:rsidR="00FC260A" w:rsidRPr="000A6C3F" w:rsidRDefault="00FC260A">
            <w:pPr>
              <w:ind w:right="-1440"/>
              <w:rPr>
                <w:sz w:val="18"/>
              </w:rPr>
            </w:pPr>
          </w:p>
        </w:tc>
      </w:tr>
      <w:tr w:rsidR="00FC260A" w14:paraId="7C863D1C" w14:textId="77777777">
        <w:tc>
          <w:tcPr>
            <w:tcW w:w="1817" w:type="dxa"/>
            <w:vMerge/>
          </w:tcPr>
          <w:p w14:paraId="5DDE7709" w14:textId="77777777" w:rsidR="00FC260A" w:rsidRDefault="00FC260A">
            <w:pPr>
              <w:ind w:right="-1440"/>
              <w:rPr>
                <w:sz w:val="20"/>
              </w:rPr>
            </w:pPr>
          </w:p>
        </w:tc>
        <w:tc>
          <w:tcPr>
            <w:tcW w:w="3691" w:type="dxa"/>
            <w:tcBorders>
              <w:bottom w:val="single" w:sz="6" w:space="0" w:color="auto"/>
            </w:tcBorders>
          </w:tcPr>
          <w:p w14:paraId="3A8978E6" w14:textId="77777777" w:rsidR="00FC260A" w:rsidRDefault="00FC260A">
            <w:pPr>
              <w:ind w:right="-1440"/>
              <w:rPr>
                <w:sz w:val="20"/>
              </w:rPr>
            </w:pPr>
          </w:p>
        </w:tc>
        <w:tc>
          <w:tcPr>
            <w:tcW w:w="3960" w:type="dxa"/>
            <w:tcBorders>
              <w:bottom w:val="single" w:sz="6" w:space="0" w:color="auto"/>
            </w:tcBorders>
          </w:tcPr>
          <w:p w14:paraId="46EFE738" w14:textId="77777777" w:rsidR="00FC260A" w:rsidRDefault="00FC260A">
            <w:pPr>
              <w:ind w:right="-1440"/>
              <w:rPr>
                <w:sz w:val="20"/>
              </w:rPr>
            </w:pPr>
          </w:p>
        </w:tc>
      </w:tr>
      <w:tr w:rsidR="00FC260A" w14:paraId="4CED9F39" w14:textId="77777777">
        <w:tc>
          <w:tcPr>
            <w:tcW w:w="1817" w:type="dxa"/>
            <w:vMerge w:val="restart"/>
            <w:tcBorders>
              <w:top w:val="single" w:sz="6" w:space="0" w:color="auto"/>
            </w:tcBorders>
          </w:tcPr>
          <w:p w14:paraId="44E35F58" w14:textId="30947B21" w:rsidR="00FC260A" w:rsidRDefault="007A75E3" w:rsidP="007F1BBE">
            <w:pPr>
              <w:ind w:right="-1440"/>
              <w:rPr>
                <w:sz w:val="20"/>
              </w:rPr>
            </w:pPr>
            <w:r>
              <w:rPr>
                <w:sz w:val="20"/>
              </w:rPr>
              <w:t>Día 6</w:t>
            </w:r>
            <w:r w:rsidR="003B6FCE">
              <w:rPr>
                <w:sz w:val="20"/>
              </w:rPr>
              <w:t>1</w:t>
            </w:r>
            <w:bookmarkStart w:id="0" w:name="_GoBack"/>
            <w:bookmarkEnd w:id="0"/>
          </w:p>
        </w:tc>
        <w:tc>
          <w:tcPr>
            <w:tcW w:w="3691" w:type="dxa"/>
            <w:tcBorders>
              <w:top w:val="single" w:sz="6" w:space="0" w:color="auto"/>
            </w:tcBorders>
          </w:tcPr>
          <w:p w14:paraId="61CD9CB1" w14:textId="77777777" w:rsidR="00FC260A" w:rsidRDefault="004A4D83" w:rsidP="007F1BBE">
            <w:pPr>
              <w:ind w:right="-1440"/>
              <w:rPr>
                <w:sz w:val="20"/>
              </w:rPr>
            </w:pPr>
            <w:r>
              <w:rPr>
                <w:sz w:val="20"/>
              </w:rPr>
              <w:t>final exam</w:t>
            </w:r>
          </w:p>
        </w:tc>
        <w:tc>
          <w:tcPr>
            <w:tcW w:w="3960" w:type="dxa"/>
            <w:tcBorders>
              <w:top w:val="single" w:sz="6" w:space="0" w:color="auto"/>
            </w:tcBorders>
          </w:tcPr>
          <w:p w14:paraId="28011775" w14:textId="77777777" w:rsidR="00FC260A" w:rsidRDefault="00FC260A" w:rsidP="007F1BBE">
            <w:pPr>
              <w:ind w:right="-1440"/>
              <w:rPr>
                <w:sz w:val="20"/>
              </w:rPr>
            </w:pPr>
          </w:p>
        </w:tc>
      </w:tr>
      <w:tr w:rsidR="00FC260A" w14:paraId="44081935" w14:textId="77777777">
        <w:tc>
          <w:tcPr>
            <w:tcW w:w="1817" w:type="dxa"/>
            <w:vMerge/>
          </w:tcPr>
          <w:p w14:paraId="53021EA1" w14:textId="77777777" w:rsidR="00FC260A" w:rsidRDefault="00FC260A">
            <w:pPr>
              <w:ind w:right="-1440"/>
              <w:rPr>
                <w:sz w:val="20"/>
              </w:rPr>
            </w:pPr>
          </w:p>
        </w:tc>
        <w:tc>
          <w:tcPr>
            <w:tcW w:w="3691" w:type="dxa"/>
          </w:tcPr>
          <w:p w14:paraId="135DE6ED" w14:textId="77777777" w:rsidR="00FC260A" w:rsidRDefault="00FC260A" w:rsidP="007F1BBE">
            <w:pPr>
              <w:ind w:right="-1440"/>
              <w:rPr>
                <w:sz w:val="20"/>
              </w:rPr>
            </w:pPr>
          </w:p>
        </w:tc>
        <w:tc>
          <w:tcPr>
            <w:tcW w:w="3960" w:type="dxa"/>
          </w:tcPr>
          <w:p w14:paraId="1470BCCF" w14:textId="77777777" w:rsidR="00FC260A" w:rsidRDefault="00FC260A">
            <w:pPr>
              <w:ind w:right="-1440"/>
              <w:rPr>
                <w:sz w:val="20"/>
              </w:rPr>
            </w:pPr>
          </w:p>
        </w:tc>
      </w:tr>
      <w:tr w:rsidR="00FC260A" w14:paraId="21083E0B" w14:textId="77777777">
        <w:tc>
          <w:tcPr>
            <w:tcW w:w="1817" w:type="dxa"/>
            <w:vMerge/>
          </w:tcPr>
          <w:p w14:paraId="05BBCF17" w14:textId="77777777" w:rsidR="00FC260A" w:rsidRDefault="00FC260A">
            <w:pPr>
              <w:ind w:right="-1440"/>
              <w:rPr>
                <w:sz w:val="20"/>
              </w:rPr>
            </w:pPr>
          </w:p>
        </w:tc>
        <w:tc>
          <w:tcPr>
            <w:tcW w:w="3691" w:type="dxa"/>
          </w:tcPr>
          <w:p w14:paraId="110447C0" w14:textId="77777777" w:rsidR="00FC260A" w:rsidRDefault="00FC260A">
            <w:pPr>
              <w:ind w:right="-1440"/>
              <w:rPr>
                <w:sz w:val="20"/>
              </w:rPr>
            </w:pPr>
          </w:p>
        </w:tc>
        <w:tc>
          <w:tcPr>
            <w:tcW w:w="3960" w:type="dxa"/>
          </w:tcPr>
          <w:p w14:paraId="6C415289" w14:textId="77777777" w:rsidR="00FC260A" w:rsidRDefault="00FC260A">
            <w:pPr>
              <w:ind w:right="-1440"/>
              <w:rPr>
                <w:sz w:val="20"/>
              </w:rPr>
            </w:pPr>
          </w:p>
        </w:tc>
      </w:tr>
    </w:tbl>
    <w:p w14:paraId="5440F19B" w14:textId="77777777" w:rsidR="000F3570" w:rsidRPr="007B4F11" w:rsidRDefault="000F3570" w:rsidP="000F3570">
      <w:pPr>
        <w:pBdr>
          <w:top w:val="single" w:sz="4" w:space="2" w:color="auto"/>
          <w:left w:val="single" w:sz="4" w:space="4" w:color="auto"/>
          <w:bottom w:val="single" w:sz="4" w:space="1" w:color="auto"/>
          <w:right w:val="single" w:sz="4" w:space="4" w:color="auto"/>
        </w:pBdr>
        <w:ind w:right="-630"/>
        <w:jc w:val="center"/>
        <w:rPr>
          <w:rFonts w:ascii="Skia" w:hAnsi="Skia"/>
        </w:rPr>
      </w:pPr>
    </w:p>
    <w:p w14:paraId="5A819755" w14:textId="77777777" w:rsidR="007F1BBE" w:rsidRPr="002D6A28" w:rsidRDefault="007F1BBE" w:rsidP="000F3570">
      <w:pPr>
        <w:tabs>
          <w:tab w:val="right" w:pos="10620"/>
        </w:tabs>
        <w:ind w:right="-810"/>
      </w:pPr>
    </w:p>
    <w:sectPr w:rsidR="007F1BBE" w:rsidRPr="002D6A28" w:rsidSect="003967A0">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90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7A2C0" w14:textId="77777777" w:rsidR="009017D5" w:rsidRDefault="009017D5" w:rsidP="006C5E7B">
      <w:r>
        <w:separator/>
      </w:r>
    </w:p>
  </w:endnote>
  <w:endnote w:type="continuationSeparator" w:id="0">
    <w:p w14:paraId="194DC5BC" w14:textId="77777777" w:rsidR="009017D5" w:rsidRDefault="009017D5" w:rsidP="006C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kia">
    <w:altName w:val="Century Gothic"/>
    <w:panose1 w:val="020D0502020204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EE4D5" w14:textId="77777777" w:rsidR="009017D5" w:rsidRDefault="009017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73BD8" w14:textId="77777777" w:rsidR="009017D5" w:rsidRDefault="009017D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E957A" w14:textId="77777777" w:rsidR="009017D5" w:rsidRDefault="009017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006C8" w14:textId="77777777" w:rsidR="009017D5" w:rsidRDefault="009017D5" w:rsidP="006C5E7B">
      <w:r>
        <w:separator/>
      </w:r>
    </w:p>
  </w:footnote>
  <w:footnote w:type="continuationSeparator" w:id="0">
    <w:p w14:paraId="7B35D070" w14:textId="77777777" w:rsidR="009017D5" w:rsidRDefault="009017D5" w:rsidP="006C5E7B">
      <w:r>
        <w:continuationSeparator/>
      </w:r>
    </w:p>
  </w:footnote>
  <w:footnote w:id="1">
    <w:p w14:paraId="7A5C358D" w14:textId="77777777" w:rsidR="009017D5" w:rsidRPr="00BD6F8B" w:rsidRDefault="009017D5" w:rsidP="000F3570">
      <w:pPr>
        <w:pStyle w:val="FootnoteText"/>
        <w:ind w:left="-810" w:right="-1080"/>
        <w:rPr>
          <w:sz w:val="20"/>
        </w:rPr>
      </w:pPr>
      <w:r w:rsidRPr="00BD6F8B">
        <w:rPr>
          <w:rStyle w:val="FootnoteReference"/>
          <w:b/>
        </w:rPr>
        <w:footnoteRef/>
      </w:r>
      <w:r w:rsidRPr="00BD6F8B">
        <w:rPr>
          <w:b/>
        </w:rPr>
        <w:t xml:space="preserve"> </w:t>
      </w:r>
      <w:r w:rsidRPr="00A9578A">
        <w:rPr>
          <w:b/>
          <w:sz w:val="18"/>
        </w:rPr>
        <w:t>All</w:t>
      </w:r>
      <w:r w:rsidRPr="0055154F">
        <w:rPr>
          <w:b/>
          <w:sz w:val="16"/>
        </w:rPr>
        <w:t xml:space="preserve"> other homework from Mondays –Thursdays is due </w:t>
      </w:r>
      <w:r w:rsidRPr="007478BB">
        <w:rPr>
          <w:b/>
          <w:sz w:val="16"/>
          <w:u w:val="single"/>
        </w:rPr>
        <w:t>ON THE DAY IT IS LISTED</w:t>
      </w:r>
      <w:r>
        <w:rPr>
          <w:b/>
          <w:sz w:val="16"/>
        </w:rPr>
        <w:t xml:space="preserve"> </w:t>
      </w:r>
      <w:r w:rsidRPr="0055154F">
        <w:rPr>
          <w:b/>
          <w:sz w:val="16"/>
        </w:rPr>
        <w:t xml:space="preserve">in </w:t>
      </w:r>
      <w:r>
        <w:rPr>
          <w:b/>
          <w:sz w:val="16"/>
        </w:rPr>
        <w:t xml:space="preserve">column “Tarea para casa” </w:t>
      </w:r>
      <w:r w:rsidRPr="0055154F">
        <w:rPr>
          <w:b/>
          <w:sz w:val="16"/>
        </w:rPr>
        <w:t xml:space="preserve">the syllabus by </w:t>
      </w:r>
      <w:r>
        <w:rPr>
          <w:b/>
          <w:sz w:val="16"/>
        </w:rPr>
        <w:t>11:59 pm.  If something is assigned on a Friday, it is due by Sunday evening, 11:59 p.m.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6E205" w14:textId="77777777" w:rsidR="009017D5" w:rsidRDefault="009017D5" w:rsidP="007F1B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F9AB7C" w14:textId="77777777" w:rsidR="009017D5" w:rsidRDefault="009017D5" w:rsidP="003B606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28DC6" w14:textId="77777777" w:rsidR="009017D5" w:rsidRDefault="009017D5" w:rsidP="007F1B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469A">
      <w:rPr>
        <w:rStyle w:val="PageNumber"/>
        <w:noProof/>
      </w:rPr>
      <w:t>14</w:t>
    </w:r>
    <w:r>
      <w:rPr>
        <w:rStyle w:val="PageNumber"/>
      </w:rPr>
      <w:fldChar w:fldCharType="end"/>
    </w:r>
  </w:p>
  <w:p w14:paraId="3565B7BA" w14:textId="77777777" w:rsidR="009017D5" w:rsidRPr="003B6064" w:rsidRDefault="009017D5" w:rsidP="003B6064">
    <w:pPr>
      <w:pStyle w:val="Header"/>
      <w:ind w:right="360"/>
      <w:rPr>
        <w:b/>
        <w:i/>
        <w:sz w:val="16"/>
      </w:rPr>
    </w:pPr>
    <w:r>
      <w:tab/>
      <w:t xml:space="preserve">                                                                                             </w:t>
    </w:r>
    <w:r>
      <w:rPr>
        <w:b/>
        <w:i/>
        <w:sz w:val="16"/>
      </w:rPr>
      <w:t>Syllabus, Spanish 1003 Spring 2013</w:t>
    </w:r>
    <w:r w:rsidRPr="003B6064">
      <w:rPr>
        <w:b/>
        <w:i/>
        <w:sz w:val="16"/>
      </w:rPr>
      <w:t xml:space="preserve"> – p.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D2AF6" w14:textId="77777777" w:rsidR="009017D5" w:rsidRDefault="009017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A7809E2"/>
    <w:multiLevelType w:val="hybridMultilevel"/>
    <w:tmpl w:val="0AD84AC6"/>
    <w:lvl w:ilvl="0" w:tplc="88D828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872913"/>
    <w:multiLevelType w:val="hybridMultilevel"/>
    <w:tmpl w:val="BFD4A15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4CD54A9"/>
    <w:multiLevelType w:val="hybridMultilevel"/>
    <w:tmpl w:val="26305B6A"/>
    <w:lvl w:ilvl="0" w:tplc="849E969C">
      <w:start w:val="1"/>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67F90B9C"/>
    <w:multiLevelType w:val="hybridMultilevel"/>
    <w:tmpl w:val="55F2AC0A"/>
    <w:lvl w:ilvl="0" w:tplc="D5C438D0">
      <w:start w:val="5"/>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6B100782"/>
    <w:multiLevelType w:val="hybridMultilevel"/>
    <w:tmpl w:val="E2685D04"/>
    <w:lvl w:ilvl="0" w:tplc="B09CAB86">
      <w:numFmt w:val="bullet"/>
      <w:lvlText w:val="-"/>
      <w:lvlJc w:val="left"/>
      <w:pPr>
        <w:tabs>
          <w:tab w:val="num" w:pos="720"/>
        </w:tabs>
        <w:ind w:left="720" w:hanging="360"/>
      </w:pPr>
      <w:rPr>
        <w:rFonts w:ascii="Times" w:eastAsia="Times New Roman" w:hAnsi="Time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A28"/>
    <w:rsid w:val="00003572"/>
    <w:rsid w:val="00010B1A"/>
    <w:rsid w:val="00042CE1"/>
    <w:rsid w:val="0004762F"/>
    <w:rsid w:val="00057EE5"/>
    <w:rsid w:val="0008227A"/>
    <w:rsid w:val="00092090"/>
    <w:rsid w:val="000B1357"/>
    <w:rsid w:val="000F3570"/>
    <w:rsid w:val="00120B7B"/>
    <w:rsid w:val="001404E9"/>
    <w:rsid w:val="00142353"/>
    <w:rsid w:val="001C1DF5"/>
    <w:rsid w:val="001E7266"/>
    <w:rsid w:val="002120A1"/>
    <w:rsid w:val="00226390"/>
    <w:rsid w:val="00242C6C"/>
    <w:rsid w:val="002438B7"/>
    <w:rsid w:val="0025077E"/>
    <w:rsid w:val="00283D6B"/>
    <w:rsid w:val="002B15E1"/>
    <w:rsid w:val="002D6A28"/>
    <w:rsid w:val="003000EC"/>
    <w:rsid w:val="00306F3F"/>
    <w:rsid w:val="003345B1"/>
    <w:rsid w:val="00343D6D"/>
    <w:rsid w:val="0037672D"/>
    <w:rsid w:val="003967A0"/>
    <w:rsid w:val="003B6064"/>
    <w:rsid w:val="003B6FCE"/>
    <w:rsid w:val="003D348D"/>
    <w:rsid w:val="003F2C26"/>
    <w:rsid w:val="003F5332"/>
    <w:rsid w:val="00472990"/>
    <w:rsid w:val="004A4D83"/>
    <w:rsid w:val="004B04CD"/>
    <w:rsid w:val="004C1C9E"/>
    <w:rsid w:val="004F03BD"/>
    <w:rsid w:val="00505A77"/>
    <w:rsid w:val="00590E5C"/>
    <w:rsid w:val="005C2D39"/>
    <w:rsid w:val="005D4DC1"/>
    <w:rsid w:val="005D7BC4"/>
    <w:rsid w:val="005D7D44"/>
    <w:rsid w:val="0061148B"/>
    <w:rsid w:val="0063022F"/>
    <w:rsid w:val="006555AE"/>
    <w:rsid w:val="006719F0"/>
    <w:rsid w:val="006A7E3E"/>
    <w:rsid w:val="006C5E7B"/>
    <w:rsid w:val="006D3BB8"/>
    <w:rsid w:val="006E42B5"/>
    <w:rsid w:val="007276F7"/>
    <w:rsid w:val="007305BD"/>
    <w:rsid w:val="00736B18"/>
    <w:rsid w:val="00741C25"/>
    <w:rsid w:val="00757CDC"/>
    <w:rsid w:val="00774ED9"/>
    <w:rsid w:val="00792626"/>
    <w:rsid w:val="007A75E3"/>
    <w:rsid w:val="007B4F11"/>
    <w:rsid w:val="007B7742"/>
    <w:rsid w:val="007F1693"/>
    <w:rsid w:val="007F1BBE"/>
    <w:rsid w:val="007F51E0"/>
    <w:rsid w:val="008123AF"/>
    <w:rsid w:val="00822D7D"/>
    <w:rsid w:val="00823C60"/>
    <w:rsid w:val="008429B7"/>
    <w:rsid w:val="00851AC2"/>
    <w:rsid w:val="008521D1"/>
    <w:rsid w:val="00855937"/>
    <w:rsid w:val="00864EC7"/>
    <w:rsid w:val="00897D4B"/>
    <w:rsid w:val="008A620B"/>
    <w:rsid w:val="008C05EA"/>
    <w:rsid w:val="008C2DED"/>
    <w:rsid w:val="008D3FC7"/>
    <w:rsid w:val="008E0C41"/>
    <w:rsid w:val="008F2C39"/>
    <w:rsid w:val="009017D5"/>
    <w:rsid w:val="009274B9"/>
    <w:rsid w:val="0093104D"/>
    <w:rsid w:val="0097244A"/>
    <w:rsid w:val="00976E8A"/>
    <w:rsid w:val="009F16C7"/>
    <w:rsid w:val="00A15AC7"/>
    <w:rsid w:val="00A271F2"/>
    <w:rsid w:val="00A45EBD"/>
    <w:rsid w:val="00A70A04"/>
    <w:rsid w:val="00A8041F"/>
    <w:rsid w:val="00A92B06"/>
    <w:rsid w:val="00A9765D"/>
    <w:rsid w:val="00AA0562"/>
    <w:rsid w:val="00AA610D"/>
    <w:rsid w:val="00AC7F71"/>
    <w:rsid w:val="00AE11F0"/>
    <w:rsid w:val="00AE618D"/>
    <w:rsid w:val="00B0469A"/>
    <w:rsid w:val="00B11D68"/>
    <w:rsid w:val="00B22D33"/>
    <w:rsid w:val="00B37810"/>
    <w:rsid w:val="00B44900"/>
    <w:rsid w:val="00BB3AD7"/>
    <w:rsid w:val="00BB7E6A"/>
    <w:rsid w:val="00BD129C"/>
    <w:rsid w:val="00BE448B"/>
    <w:rsid w:val="00BF0807"/>
    <w:rsid w:val="00C70A7F"/>
    <w:rsid w:val="00C73E2C"/>
    <w:rsid w:val="00C73FDA"/>
    <w:rsid w:val="00C96ABF"/>
    <w:rsid w:val="00CA722B"/>
    <w:rsid w:val="00CC1822"/>
    <w:rsid w:val="00CD287B"/>
    <w:rsid w:val="00CF1511"/>
    <w:rsid w:val="00CF4601"/>
    <w:rsid w:val="00D30A8F"/>
    <w:rsid w:val="00D30EA5"/>
    <w:rsid w:val="00D560B9"/>
    <w:rsid w:val="00D66B2E"/>
    <w:rsid w:val="00D734D9"/>
    <w:rsid w:val="00D80C17"/>
    <w:rsid w:val="00D9011C"/>
    <w:rsid w:val="00DA3E26"/>
    <w:rsid w:val="00DC13B2"/>
    <w:rsid w:val="00DC523A"/>
    <w:rsid w:val="00DD2C98"/>
    <w:rsid w:val="00DF6347"/>
    <w:rsid w:val="00E01593"/>
    <w:rsid w:val="00E42FAA"/>
    <w:rsid w:val="00E73842"/>
    <w:rsid w:val="00EB1B1E"/>
    <w:rsid w:val="00EB6BB8"/>
    <w:rsid w:val="00ED3546"/>
    <w:rsid w:val="00F039C7"/>
    <w:rsid w:val="00F72621"/>
    <w:rsid w:val="00F7548B"/>
    <w:rsid w:val="00F8127A"/>
    <w:rsid w:val="00F85575"/>
    <w:rsid w:val="00FA20AB"/>
    <w:rsid w:val="00FC260A"/>
    <w:rsid w:val="00FC2F45"/>
    <w:rsid w:val="00FF37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4CC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Title" w:qFormat="1"/>
  </w:latentStyles>
  <w:style w:type="paragraph" w:default="1" w:styleId="Normal">
    <w:name w:val="Normal"/>
    <w:qFormat/>
    <w:rsid w:val="002D6A28"/>
    <w:rPr>
      <w:rFonts w:ascii="Times" w:eastAsia="Times New Roman" w:hAnsi="Times" w:cs="Times New Roman"/>
    </w:rPr>
  </w:style>
  <w:style w:type="paragraph" w:styleId="Heading1">
    <w:name w:val="heading 1"/>
    <w:basedOn w:val="Normal"/>
    <w:next w:val="Normal"/>
    <w:link w:val="Heading1Char"/>
    <w:qFormat/>
    <w:rsid w:val="002D6A28"/>
    <w:pPr>
      <w:keepNext/>
      <w:ind w:right="-1440"/>
      <w:jc w:val="center"/>
      <w:outlineLvl w:val="0"/>
    </w:pPr>
    <w:rPr>
      <w:rFonts w:ascii="Helvetica" w:hAnsi="Helvetica"/>
      <w:b/>
      <w:i/>
      <w:spacing w:val="100"/>
      <w:sz w:val="28"/>
      <w:szCs w:val="28"/>
    </w:rPr>
  </w:style>
  <w:style w:type="paragraph" w:styleId="Heading2">
    <w:name w:val="heading 2"/>
    <w:basedOn w:val="Normal"/>
    <w:next w:val="Normal"/>
    <w:link w:val="Heading2Char"/>
    <w:qFormat/>
    <w:rsid w:val="002D6A28"/>
    <w:pPr>
      <w:keepNext/>
      <w:outlineLvl w:val="1"/>
    </w:pPr>
    <w:rPr>
      <w:rFonts w:ascii="Helvetica" w:hAnsi="Helvetica"/>
      <w:b/>
      <w:sz w:val="20"/>
      <w:szCs w:val="20"/>
    </w:rPr>
  </w:style>
  <w:style w:type="paragraph" w:styleId="Heading3">
    <w:name w:val="heading 3"/>
    <w:basedOn w:val="Normal"/>
    <w:next w:val="Normal"/>
    <w:link w:val="Heading3Char"/>
    <w:qFormat/>
    <w:rsid w:val="002D6A28"/>
    <w:pPr>
      <w:keepNext/>
      <w:ind w:right="-1440"/>
      <w:outlineLvl w:val="2"/>
    </w:pPr>
    <w:rPr>
      <w:i/>
    </w:rPr>
  </w:style>
  <w:style w:type="paragraph" w:styleId="Heading4">
    <w:name w:val="heading 4"/>
    <w:basedOn w:val="Normal"/>
    <w:next w:val="Normal"/>
    <w:link w:val="Heading4Char"/>
    <w:qFormat/>
    <w:rsid w:val="002D6A28"/>
    <w:pPr>
      <w:keepNext/>
      <w:ind w:right="-1440"/>
      <w:outlineLvl w:val="3"/>
    </w:pPr>
    <w:rPr>
      <w:b/>
    </w:rPr>
  </w:style>
  <w:style w:type="paragraph" w:styleId="Heading5">
    <w:name w:val="heading 5"/>
    <w:basedOn w:val="Normal"/>
    <w:next w:val="Normal"/>
    <w:link w:val="Heading5Char"/>
    <w:qFormat/>
    <w:rsid w:val="002D6A28"/>
    <w:pPr>
      <w:keepNext/>
      <w:ind w:right="-1440"/>
      <w:outlineLvl w:val="4"/>
    </w:pPr>
    <w:rPr>
      <w:b/>
      <w:sz w:val="20"/>
      <w:szCs w:val="20"/>
    </w:rPr>
  </w:style>
  <w:style w:type="paragraph" w:styleId="Heading6">
    <w:name w:val="heading 6"/>
    <w:basedOn w:val="Normal"/>
    <w:next w:val="Normal"/>
    <w:link w:val="Heading6Char"/>
    <w:qFormat/>
    <w:rsid w:val="002D6A28"/>
    <w:pPr>
      <w:keepNext/>
      <w:pBdr>
        <w:top w:val="double" w:sz="4" w:space="1" w:color="auto"/>
        <w:left w:val="double" w:sz="4" w:space="4" w:color="auto"/>
        <w:bottom w:val="double" w:sz="4" w:space="1" w:color="auto"/>
        <w:right w:val="double" w:sz="4" w:space="4" w:color="auto"/>
      </w:pBdr>
      <w:ind w:right="-720"/>
      <w:jc w:val="both"/>
      <w:outlineLvl w:val="5"/>
    </w:pPr>
    <w:rPr>
      <w:b/>
      <w:sz w:val="20"/>
      <w:szCs w:val="20"/>
    </w:rPr>
  </w:style>
  <w:style w:type="paragraph" w:styleId="Heading7">
    <w:name w:val="heading 7"/>
    <w:basedOn w:val="Normal"/>
    <w:next w:val="Normal"/>
    <w:link w:val="Heading7Char"/>
    <w:qFormat/>
    <w:rsid w:val="002D6A28"/>
    <w:pPr>
      <w:spacing w:before="240" w:after="60"/>
      <w:outlineLvl w:val="6"/>
    </w:pPr>
    <w:rPr>
      <w:rFonts w:ascii="Times New Roman" w:hAnsi="Times New Roman"/>
    </w:rPr>
  </w:style>
  <w:style w:type="paragraph" w:styleId="Heading8">
    <w:name w:val="heading 8"/>
    <w:basedOn w:val="Normal"/>
    <w:next w:val="Normal"/>
    <w:link w:val="Heading8Char"/>
    <w:qFormat/>
    <w:rsid w:val="002D6A28"/>
    <w:pPr>
      <w:spacing w:before="240" w:after="60"/>
      <w:outlineLvl w:val="7"/>
    </w:pPr>
    <w:rPr>
      <w:rFonts w:ascii="Times New Roman" w:eastAsia="Times"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A28"/>
    <w:rPr>
      <w:rFonts w:ascii="Helvetica" w:eastAsia="Times New Roman" w:hAnsi="Helvetica" w:cs="Times New Roman"/>
      <w:b/>
      <w:i/>
      <w:spacing w:val="100"/>
      <w:sz w:val="28"/>
      <w:szCs w:val="28"/>
    </w:rPr>
  </w:style>
  <w:style w:type="character" w:customStyle="1" w:styleId="Heading2Char">
    <w:name w:val="Heading 2 Char"/>
    <w:basedOn w:val="DefaultParagraphFont"/>
    <w:link w:val="Heading2"/>
    <w:rsid w:val="002D6A28"/>
    <w:rPr>
      <w:rFonts w:ascii="Helvetica" w:eastAsia="Times New Roman" w:hAnsi="Helvetica" w:cs="Times New Roman"/>
      <w:b/>
    </w:rPr>
  </w:style>
  <w:style w:type="character" w:customStyle="1" w:styleId="Heading3Char">
    <w:name w:val="Heading 3 Char"/>
    <w:basedOn w:val="DefaultParagraphFont"/>
    <w:link w:val="Heading3"/>
    <w:rsid w:val="002D6A28"/>
    <w:rPr>
      <w:rFonts w:ascii="Times" w:eastAsia="Times New Roman" w:hAnsi="Times" w:cs="Times New Roman"/>
      <w:i/>
      <w:sz w:val="24"/>
      <w:szCs w:val="24"/>
    </w:rPr>
  </w:style>
  <w:style w:type="character" w:customStyle="1" w:styleId="Heading4Char">
    <w:name w:val="Heading 4 Char"/>
    <w:basedOn w:val="DefaultParagraphFont"/>
    <w:link w:val="Heading4"/>
    <w:rsid w:val="002D6A28"/>
    <w:rPr>
      <w:rFonts w:ascii="Times" w:eastAsia="Times New Roman" w:hAnsi="Times" w:cs="Times New Roman"/>
      <w:b/>
      <w:sz w:val="24"/>
      <w:szCs w:val="24"/>
    </w:rPr>
  </w:style>
  <w:style w:type="character" w:customStyle="1" w:styleId="Heading5Char">
    <w:name w:val="Heading 5 Char"/>
    <w:basedOn w:val="DefaultParagraphFont"/>
    <w:link w:val="Heading5"/>
    <w:rsid w:val="002D6A28"/>
    <w:rPr>
      <w:rFonts w:ascii="Times" w:eastAsia="Times New Roman" w:hAnsi="Times" w:cs="Times New Roman"/>
      <w:b/>
    </w:rPr>
  </w:style>
  <w:style w:type="character" w:customStyle="1" w:styleId="Heading6Char">
    <w:name w:val="Heading 6 Char"/>
    <w:basedOn w:val="DefaultParagraphFont"/>
    <w:link w:val="Heading6"/>
    <w:rsid w:val="002D6A28"/>
    <w:rPr>
      <w:rFonts w:ascii="Times" w:eastAsia="Times New Roman" w:hAnsi="Times" w:cs="Times New Roman"/>
      <w:b/>
    </w:rPr>
  </w:style>
  <w:style w:type="character" w:customStyle="1" w:styleId="Heading7Char">
    <w:name w:val="Heading 7 Char"/>
    <w:basedOn w:val="DefaultParagraphFont"/>
    <w:link w:val="Heading7"/>
    <w:rsid w:val="002D6A2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D6A28"/>
    <w:rPr>
      <w:rFonts w:ascii="Times New Roman" w:eastAsia="Times" w:hAnsi="Times New Roman" w:cs="Times New Roman"/>
      <w:i/>
      <w:sz w:val="24"/>
      <w:szCs w:val="24"/>
    </w:rPr>
  </w:style>
  <w:style w:type="paragraph" w:styleId="Footer">
    <w:name w:val="footer"/>
    <w:basedOn w:val="Normal"/>
    <w:link w:val="FooterChar"/>
    <w:rsid w:val="002D6A28"/>
    <w:pPr>
      <w:tabs>
        <w:tab w:val="center" w:pos="4320"/>
        <w:tab w:val="right" w:pos="8640"/>
      </w:tabs>
    </w:pPr>
  </w:style>
  <w:style w:type="character" w:customStyle="1" w:styleId="FooterChar">
    <w:name w:val="Footer Char"/>
    <w:basedOn w:val="DefaultParagraphFont"/>
    <w:link w:val="Footer"/>
    <w:rsid w:val="002D6A28"/>
    <w:rPr>
      <w:rFonts w:ascii="Times" w:eastAsia="Times New Roman" w:hAnsi="Times" w:cs="Times New Roman"/>
      <w:sz w:val="24"/>
      <w:szCs w:val="24"/>
    </w:rPr>
  </w:style>
  <w:style w:type="paragraph" w:styleId="BodyText">
    <w:name w:val="Body Text"/>
    <w:basedOn w:val="Normal"/>
    <w:link w:val="BodyTextChar"/>
    <w:rsid w:val="002D6A28"/>
    <w:rPr>
      <w:rFonts w:ascii="Helvetica" w:hAnsi="Helvetica"/>
      <w:sz w:val="18"/>
      <w:szCs w:val="18"/>
    </w:rPr>
  </w:style>
  <w:style w:type="character" w:customStyle="1" w:styleId="BodyTextChar">
    <w:name w:val="Body Text Char"/>
    <w:basedOn w:val="DefaultParagraphFont"/>
    <w:link w:val="BodyText"/>
    <w:rsid w:val="002D6A28"/>
    <w:rPr>
      <w:rFonts w:ascii="Helvetica" w:eastAsia="Times New Roman" w:hAnsi="Helvetica" w:cs="Times New Roman"/>
      <w:sz w:val="18"/>
      <w:szCs w:val="18"/>
    </w:rPr>
  </w:style>
  <w:style w:type="paragraph" w:styleId="Title">
    <w:name w:val="Title"/>
    <w:basedOn w:val="Normal"/>
    <w:link w:val="TitleChar"/>
    <w:qFormat/>
    <w:rsid w:val="002D6A28"/>
    <w:pPr>
      <w:jc w:val="center"/>
    </w:pPr>
    <w:rPr>
      <w:b/>
      <w:sz w:val="20"/>
      <w:szCs w:val="20"/>
    </w:rPr>
  </w:style>
  <w:style w:type="character" w:customStyle="1" w:styleId="TitleChar">
    <w:name w:val="Title Char"/>
    <w:basedOn w:val="DefaultParagraphFont"/>
    <w:link w:val="Title"/>
    <w:rsid w:val="002D6A28"/>
    <w:rPr>
      <w:rFonts w:ascii="Times" w:eastAsia="Times New Roman" w:hAnsi="Times" w:cs="Times New Roman"/>
      <w:b/>
    </w:rPr>
  </w:style>
  <w:style w:type="paragraph" w:styleId="Header">
    <w:name w:val="header"/>
    <w:basedOn w:val="Normal"/>
    <w:link w:val="HeaderChar"/>
    <w:rsid w:val="002D6A28"/>
    <w:pPr>
      <w:tabs>
        <w:tab w:val="center" w:pos="4320"/>
        <w:tab w:val="right" w:pos="8640"/>
      </w:tabs>
    </w:pPr>
  </w:style>
  <w:style w:type="character" w:customStyle="1" w:styleId="HeaderChar">
    <w:name w:val="Header Char"/>
    <w:basedOn w:val="DefaultParagraphFont"/>
    <w:link w:val="Header"/>
    <w:rsid w:val="002D6A28"/>
    <w:rPr>
      <w:rFonts w:ascii="Times" w:eastAsia="Times New Roman" w:hAnsi="Times" w:cs="Times New Roman"/>
      <w:sz w:val="24"/>
      <w:szCs w:val="24"/>
    </w:rPr>
  </w:style>
  <w:style w:type="character" w:styleId="Hyperlink">
    <w:name w:val="Hyperlink"/>
    <w:basedOn w:val="DefaultParagraphFont"/>
    <w:rsid w:val="002D6A28"/>
    <w:rPr>
      <w:color w:val="0000FF"/>
      <w:u w:val="single"/>
    </w:rPr>
  </w:style>
  <w:style w:type="character" w:styleId="PageNumber">
    <w:name w:val="page number"/>
    <w:basedOn w:val="DefaultParagraphFont"/>
    <w:rsid w:val="002D6A28"/>
  </w:style>
  <w:style w:type="character" w:styleId="FollowedHyperlink">
    <w:name w:val="FollowedHyperlink"/>
    <w:basedOn w:val="DefaultParagraphFont"/>
    <w:rsid w:val="002D6A28"/>
    <w:rPr>
      <w:color w:val="800080"/>
      <w:u w:val="single"/>
    </w:rPr>
  </w:style>
  <w:style w:type="paragraph" w:styleId="FootnoteText">
    <w:name w:val="footnote text"/>
    <w:basedOn w:val="Normal"/>
    <w:link w:val="FootnoteTextChar"/>
    <w:rsid w:val="002D6A28"/>
  </w:style>
  <w:style w:type="character" w:customStyle="1" w:styleId="FootnoteTextChar">
    <w:name w:val="Footnote Text Char"/>
    <w:basedOn w:val="DefaultParagraphFont"/>
    <w:link w:val="FootnoteText"/>
    <w:rsid w:val="002D6A28"/>
    <w:rPr>
      <w:rFonts w:ascii="Times" w:eastAsia="Times New Roman" w:hAnsi="Times" w:cs="Times New Roman"/>
      <w:sz w:val="24"/>
      <w:szCs w:val="24"/>
    </w:rPr>
  </w:style>
  <w:style w:type="character" w:styleId="FootnoteReference">
    <w:name w:val="footnote reference"/>
    <w:basedOn w:val="DefaultParagraphFont"/>
    <w:rsid w:val="002D6A28"/>
    <w:rPr>
      <w:rFonts w:cs="Times New Roman"/>
      <w:vertAlign w:val="superscript"/>
    </w:rPr>
  </w:style>
  <w:style w:type="paragraph" w:styleId="BalloonText">
    <w:name w:val="Balloon Text"/>
    <w:basedOn w:val="Normal"/>
    <w:link w:val="BalloonTextChar"/>
    <w:rsid w:val="0061148B"/>
    <w:rPr>
      <w:rFonts w:ascii="Tahoma" w:hAnsi="Tahoma" w:cs="Tahoma"/>
      <w:sz w:val="16"/>
      <w:szCs w:val="16"/>
    </w:rPr>
  </w:style>
  <w:style w:type="character" w:customStyle="1" w:styleId="BalloonTextChar">
    <w:name w:val="Balloon Text Char"/>
    <w:basedOn w:val="DefaultParagraphFont"/>
    <w:link w:val="BalloonText"/>
    <w:rsid w:val="0061148B"/>
    <w:rPr>
      <w:rFonts w:ascii="Tahoma" w:eastAsia="Times New Roman" w:hAnsi="Tahoma" w:cs="Tahoma"/>
      <w:sz w:val="16"/>
      <w:szCs w:val="16"/>
    </w:rPr>
  </w:style>
  <w:style w:type="paragraph" w:styleId="ListParagraph">
    <w:name w:val="List Paragraph"/>
    <w:basedOn w:val="Normal"/>
    <w:rsid w:val="00D30A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Title" w:qFormat="1"/>
  </w:latentStyles>
  <w:style w:type="paragraph" w:default="1" w:styleId="Normal">
    <w:name w:val="Normal"/>
    <w:qFormat/>
    <w:rsid w:val="002D6A28"/>
    <w:rPr>
      <w:rFonts w:ascii="Times" w:eastAsia="Times New Roman" w:hAnsi="Times" w:cs="Times New Roman"/>
    </w:rPr>
  </w:style>
  <w:style w:type="paragraph" w:styleId="Heading1">
    <w:name w:val="heading 1"/>
    <w:basedOn w:val="Normal"/>
    <w:next w:val="Normal"/>
    <w:link w:val="Heading1Char"/>
    <w:qFormat/>
    <w:rsid w:val="002D6A28"/>
    <w:pPr>
      <w:keepNext/>
      <w:ind w:right="-1440"/>
      <w:jc w:val="center"/>
      <w:outlineLvl w:val="0"/>
    </w:pPr>
    <w:rPr>
      <w:rFonts w:ascii="Helvetica" w:hAnsi="Helvetica"/>
      <w:b/>
      <w:i/>
      <w:spacing w:val="100"/>
      <w:sz w:val="28"/>
      <w:szCs w:val="28"/>
    </w:rPr>
  </w:style>
  <w:style w:type="paragraph" w:styleId="Heading2">
    <w:name w:val="heading 2"/>
    <w:basedOn w:val="Normal"/>
    <w:next w:val="Normal"/>
    <w:link w:val="Heading2Char"/>
    <w:qFormat/>
    <w:rsid w:val="002D6A28"/>
    <w:pPr>
      <w:keepNext/>
      <w:outlineLvl w:val="1"/>
    </w:pPr>
    <w:rPr>
      <w:rFonts w:ascii="Helvetica" w:hAnsi="Helvetica"/>
      <w:b/>
      <w:sz w:val="20"/>
      <w:szCs w:val="20"/>
    </w:rPr>
  </w:style>
  <w:style w:type="paragraph" w:styleId="Heading3">
    <w:name w:val="heading 3"/>
    <w:basedOn w:val="Normal"/>
    <w:next w:val="Normal"/>
    <w:link w:val="Heading3Char"/>
    <w:qFormat/>
    <w:rsid w:val="002D6A28"/>
    <w:pPr>
      <w:keepNext/>
      <w:ind w:right="-1440"/>
      <w:outlineLvl w:val="2"/>
    </w:pPr>
    <w:rPr>
      <w:i/>
    </w:rPr>
  </w:style>
  <w:style w:type="paragraph" w:styleId="Heading4">
    <w:name w:val="heading 4"/>
    <w:basedOn w:val="Normal"/>
    <w:next w:val="Normal"/>
    <w:link w:val="Heading4Char"/>
    <w:qFormat/>
    <w:rsid w:val="002D6A28"/>
    <w:pPr>
      <w:keepNext/>
      <w:ind w:right="-1440"/>
      <w:outlineLvl w:val="3"/>
    </w:pPr>
    <w:rPr>
      <w:b/>
    </w:rPr>
  </w:style>
  <w:style w:type="paragraph" w:styleId="Heading5">
    <w:name w:val="heading 5"/>
    <w:basedOn w:val="Normal"/>
    <w:next w:val="Normal"/>
    <w:link w:val="Heading5Char"/>
    <w:qFormat/>
    <w:rsid w:val="002D6A28"/>
    <w:pPr>
      <w:keepNext/>
      <w:ind w:right="-1440"/>
      <w:outlineLvl w:val="4"/>
    </w:pPr>
    <w:rPr>
      <w:b/>
      <w:sz w:val="20"/>
      <w:szCs w:val="20"/>
    </w:rPr>
  </w:style>
  <w:style w:type="paragraph" w:styleId="Heading6">
    <w:name w:val="heading 6"/>
    <w:basedOn w:val="Normal"/>
    <w:next w:val="Normal"/>
    <w:link w:val="Heading6Char"/>
    <w:qFormat/>
    <w:rsid w:val="002D6A28"/>
    <w:pPr>
      <w:keepNext/>
      <w:pBdr>
        <w:top w:val="double" w:sz="4" w:space="1" w:color="auto"/>
        <w:left w:val="double" w:sz="4" w:space="4" w:color="auto"/>
        <w:bottom w:val="double" w:sz="4" w:space="1" w:color="auto"/>
        <w:right w:val="double" w:sz="4" w:space="4" w:color="auto"/>
      </w:pBdr>
      <w:ind w:right="-720"/>
      <w:jc w:val="both"/>
      <w:outlineLvl w:val="5"/>
    </w:pPr>
    <w:rPr>
      <w:b/>
      <w:sz w:val="20"/>
      <w:szCs w:val="20"/>
    </w:rPr>
  </w:style>
  <w:style w:type="paragraph" w:styleId="Heading7">
    <w:name w:val="heading 7"/>
    <w:basedOn w:val="Normal"/>
    <w:next w:val="Normal"/>
    <w:link w:val="Heading7Char"/>
    <w:qFormat/>
    <w:rsid w:val="002D6A28"/>
    <w:pPr>
      <w:spacing w:before="240" w:after="60"/>
      <w:outlineLvl w:val="6"/>
    </w:pPr>
    <w:rPr>
      <w:rFonts w:ascii="Times New Roman" w:hAnsi="Times New Roman"/>
    </w:rPr>
  </w:style>
  <w:style w:type="paragraph" w:styleId="Heading8">
    <w:name w:val="heading 8"/>
    <w:basedOn w:val="Normal"/>
    <w:next w:val="Normal"/>
    <w:link w:val="Heading8Char"/>
    <w:qFormat/>
    <w:rsid w:val="002D6A28"/>
    <w:pPr>
      <w:spacing w:before="240" w:after="60"/>
      <w:outlineLvl w:val="7"/>
    </w:pPr>
    <w:rPr>
      <w:rFonts w:ascii="Times New Roman" w:eastAsia="Times"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A28"/>
    <w:rPr>
      <w:rFonts w:ascii="Helvetica" w:eastAsia="Times New Roman" w:hAnsi="Helvetica" w:cs="Times New Roman"/>
      <w:b/>
      <w:i/>
      <w:spacing w:val="100"/>
      <w:sz w:val="28"/>
      <w:szCs w:val="28"/>
    </w:rPr>
  </w:style>
  <w:style w:type="character" w:customStyle="1" w:styleId="Heading2Char">
    <w:name w:val="Heading 2 Char"/>
    <w:basedOn w:val="DefaultParagraphFont"/>
    <w:link w:val="Heading2"/>
    <w:rsid w:val="002D6A28"/>
    <w:rPr>
      <w:rFonts w:ascii="Helvetica" w:eastAsia="Times New Roman" w:hAnsi="Helvetica" w:cs="Times New Roman"/>
      <w:b/>
    </w:rPr>
  </w:style>
  <w:style w:type="character" w:customStyle="1" w:styleId="Heading3Char">
    <w:name w:val="Heading 3 Char"/>
    <w:basedOn w:val="DefaultParagraphFont"/>
    <w:link w:val="Heading3"/>
    <w:rsid w:val="002D6A28"/>
    <w:rPr>
      <w:rFonts w:ascii="Times" w:eastAsia="Times New Roman" w:hAnsi="Times" w:cs="Times New Roman"/>
      <w:i/>
      <w:sz w:val="24"/>
      <w:szCs w:val="24"/>
    </w:rPr>
  </w:style>
  <w:style w:type="character" w:customStyle="1" w:styleId="Heading4Char">
    <w:name w:val="Heading 4 Char"/>
    <w:basedOn w:val="DefaultParagraphFont"/>
    <w:link w:val="Heading4"/>
    <w:rsid w:val="002D6A28"/>
    <w:rPr>
      <w:rFonts w:ascii="Times" w:eastAsia="Times New Roman" w:hAnsi="Times" w:cs="Times New Roman"/>
      <w:b/>
      <w:sz w:val="24"/>
      <w:szCs w:val="24"/>
    </w:rPr>
  </w:style>
  <w:style w:type="character" w:customStyle="1" w:styleId="Heading5Char">
    <w:name w:val="Heading 5 Char"/>
    <w:basedOn w:val="DefaultParagraphFont"/>
    <w:link w:val="Heading5"/>
    <w:rsid w:val="002D6A28"/>
    <w:rPr>
      <w:rFonts w:ascii="Times" w:eastAsia="Times New Roman" w:hAnsi="Times" w:cs="Times New Roman"/>
      <w:b/>
    </w:rPr>
  </w:style>
  <w:style w:type="character" w:customStyle="1" w:styleId="Heading6Char">
    <w:name w:val="Heading 6 Char"/>
    <w:basedOn w:val="DefaultParagraphFont"/>
    <w:link w:val="Heading6"/>
    <w:rsid w:val="002D6A28"/>
    <w:rPr>
      <w:rFonts w:ascii="Times" w:eastAsia="Times New Roman" w:hAnsi="Times" w:cs="Times New Roman"/>
      <w:b/>
    </w:rPr>
  </w:style>
  <w:style w:type="character" w:customStyle="1" w:styleId="Heading7Char">
    <w:name w:val="Heading 7 Char"/>
    <w:basedOn w:val="DefaultParagraphFont"/>
    <w:link w:val="Heading7"/>
    <w:rsid w:val="002D6A2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D6A28"/>
    <w:rPr>
      <w:rFonts w:ascii="Times New Roman" w:eastAsia="Times" w:hAnsi="Times New Roman" w:cs="Times New Roman"/>
      <w:i/>
      <w:sz w:val="24"/>
      <w:szCs w:val="24"/>
    </w:rPr>
  </w:style>
  <w:style w:type="paragraph" w:styleId="Footer">
    <w:name w:val="footer"/>
    <w:basedOn w:val="Normal"/>
    <w:link w:val="FooterChar"/>
    <w:rsid w:val="002D6A28"/>
    <w:pPr>
      <w:tabs>
        <w:tab w:val="center" w:pos="4320"/>
        <w:tab w:val="right" w:pos="8640"/>
      </w:tabs>
    </w:pPr>
  </w:style>
  <w:style w:type="character" w:customStyle="1" w:styleId="FooterChar">
    <w:name w:val="Footer Char"/>
    <w:basedOn w:val="DefaultParagraphFont"/>
    <w:link w:val="Footer"/>
    <w:rsid w:val="002D6A28"/>
    <w:rPr>
      <w:rFonts w:ascii="Times" w:eastAsia="Times New Roman" w:hAnsi="Times" w:cs="Times New Roman"/>
      <w:sz w:val="24"/>
      <w:szCs w:val="24"/>
    </w:rPr>
  </w:style>
  <w:style w:type="paragraph" w:styleId="BodyText">
    <w:name w:val="Body Text"/>
    <w:basedOn w:val="Normal"/>
    <w:link w:val="BodyTextChar"/>
    <w:rsid w:val="002D6A28"/>
    <w:rPr>
      <w:rFonts w:ascii="Helvetica" w:hAnsi="Helvetica"/>
      <w:sz w:val="18"/>
      <w:szCs w:val="18"/>
    </w:rPr>
  </w:style>
  <w:style w:type="character" w:customStyle="1" w:styleId="BodyTextChar">
    <w:name w:val="Body Text Char"/>
    <w:basedOn w:val="DefaultParagraphFont"/>
    <w:link w:val="BodyText"/>
    <w:rsid w:val="002D6A28"/>
    <w:rPr>
      <w:rFonts w:ascii="Helvetica" w:eastAsia="Times New Roman" w:hAnsi="Helvetica" w:cs="Times New Roman"/>
      <w:sz w:val="18"/>
      <w:szCs w:val="18"/>
    </w:rPr>
  </w:style>
  <w:style w:type="paragraph" w:styleId="Title">
    <w:name w:val="Title"/>
    <w:basedOn w:val="Normal"/>
    <w:link w:val="TitleChar"/>
    <w:qFormat/>
    <w:rsid w:val="002D6A28"/>
    <w:pPr>
      <w:jc w:val="center"/>
    </w:pPr>
    <w:rPr>
      <w:b/>
      <w:sz w:val="20"/>
      <w:szCs w:val="20"/>
    </w:rPr>
  </w:style>
  <w:style w:type="character" w:customStyle="1" w:styleId="TitleChar">
    <w:name w:val="Title Char"/>
    <w:basedOn w:val="DefaultParagraphFont"/>
    <w:link w:val="Title"/>
    <w:rsid w:val="002D6A28"/>
    <w:rPr>
      <w:rFonts w:ascii="Times" w:eastAsia="Times New Roman" w:hAnsi="Times" w:cs="Times New Roman"/>
      <w:b/>
    </w:rPr>
  </w:style>
  <w:style w:type="paragraph" w:styleId="Header">
    <w:name w:val="header"/>
    <w:basedOn w:val="Normal"/>
    <w:link w:val="HeaderChar"/>
    <w:rsid w:val="002D6A28"/>
    <w:pPr>
      <w:tabs>
        <w:tab w:val="center" w:pos="4320"/>
        <w:tab w:val="right" w:pos="8640"/>
      </w:tabs>
    </w:pPr>
  </w:style>
  <w:style w:type="character" w:customStyle="1" w:styleId="HeaderChar">
    <w:name w:val="Header Char"/>
    <w:basedOn w:val="DefaultParagraphFont"/>
    <w:link w:val="Header"/>
    <w:rsid w:val="002D6A28"/>
    <w:rPr>
      <w:rFonts w:ascii="Times" w:eastAsia="Times New Roman" w:hAnsi="Times" w:cs="Times New Roman"/>
      <w:sz w:val="24"/>
      <w:szCs w:val="24"/>
    </w:rPr>
  </w:style>
  <w:style w:type="character" w:styleId="Hyperlink">
    <w:name w:val="Hyperlink"/>
    <w:basedOn w:val="DefaultParagraphFont"/>
    <w:rsid w:val="002D6A28"/>
    <w:rPr>
      <w:color w:val="0000FF"/>
      <w:u w:val="single"/>
    </w:rPr>
  </w:style>
  <w:style w:type="character" w:styleId="PageNumber">
    <w:name w:val="page number"/>
    <w:basedOn w:val="DefaultParagraphFont"/>
    <w:rsid w:val="002D6A28"/>
  </w:style>
  <w:style w:type="character" w:styleId="FollowedHyperlink">
    <w:name w:val="FollowedHyperlink"/>
    <w:basedOn w:val="DefaultParagraphFont"/>
    <w:rsid w:val="002D6A28"/>
    <w:rPr>
      <w:color w:val="800080"/>
      <w:u w:val="single"/>
    </w:rPr>
  </w:style>
  <w:style w:type="paragraph" w:styleId="FootnoteText">
    <w:name w:val="footnote text"/>
    <w:basedOn w:val="Normal"/>
    <w:link w:val="FootnoteTextChar"/>
    <w:rsid w:val="002D6A28"/>
  </w:style>
  <w:style w:type="character" w:customStyle="1" w:styleId="FootnoteTextChar">
    <w:name w:val="Footnote Text Char"/>
    <w:basedOn w:val="DefaultParagraphFont"/>
    <w:link w:val="FootnoteText"/>
    <w:rsid w:val="002D6A28"/>
    <w:rPr>
      <w:rFonts w:ascii="Times" w:eastAsia="Times New Roman" w:hAnsi="Times" w:cs="Times New Roman"/>
      <w:sz w:val="24"/>
      <w:szCs w:val="24"/>
    </w:rPr>
  </w:style>
  <w:style w:type="character" w:styleId="FootnoteReference">
    <w:name w:val="footnote reference"/>
    <w:basedOn w:val="DefaultParagraphFont"/>
    <w:rsid w:val="002D6A28"/>
    <w:rPr>
      <w:rFonts w:cs="Times New Roman"/>
      <w:vertAlign w:val="superscript"/>
    </w:rPr>
  </w:style>
  <w:style w:type="paragraph" w:styleId="BalloonText">
    <w:name w:val="Balloon Text"/>
    <w:basedOn w:val="Normal"/>
    <w:link w:val="BalloonTextChar"/>
    <w:rsid w:val="0061148B"/>
    <w:rPr>
      <w:rFonts w:ascii="Tahoma" w:hAnsi="Tahoma" w:cs="Tahoma"/>
      <w:sz w:val="16"/>
      <w:szCs w:val="16"/>
    </w:rPr>
  </w:style>
  <w:style w:type="character" w:customStyle="1" w:styleId="BalloonTextChar">
    <w:name w:val="Balloon Text Char"/>
    <w:basedOn w:val="DefaultParagraphFont"/>
    <w:link w:val="BalloonText"/>
    <w:rsid w:val="0061148B"/>
    <w:rPr>
      <w:rFonts w:ascii="Tahoma" w:eastAsia="Times New Roman" w:hAnsi="Tahoma" w:cs="Tahoma"/>
      <w:sz w:val="16"/>
      <w:szCs w:val="16"/>
    </w:rPr>
  </w:style>
  <w:style w:type="paragraph" w:styleId="ListParagraph">
    <w:name w:val="List Paragraph"/>
    <w:basedOn w:val="Normal"/>
    <w:rsid w:val="00D30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panishwritingcenter.cla.umn.edu" TargetMode="External"/><Relationship Id="rId11" Type="http://schemas.openxmlformats.org/officeDocument/2006/relationships/hyperlink" Target="http://tradu.scig.uniovi.es/" TargetMode="External"/><Relationship Id="rId12" Type="http://schemas.openxmlformats.org/officeDocument/2006/relationships/hyperlink" Target="http://tradu.scig.uniovi.es/conjuga.html" TargetMode="External"/><Relationship Id="rId13" Type="http://schemas.openxmlformats.org/officeDocument/2006/relationships/hyperlink" Target="http://www.colby.edu/%7Ebknelson/exercises/index.html" TargetMode="External"/><Relationship Id="rId14" Type="http://schemas.openxmlformats.org/officeDocument/2006/relationships/hyperlink" Target="http://www.pachamama.umn.edu/show/skills/" TargetMode="External"/><Relationship Id="rId15" Type="http://schemas.openxmlformats.org/officeDocument/2006/relationships/hyperlink" Target="http://langtest.umn.edu" TargetMode="External"/><Relationship Id="rId16" Type="http://schemas.openxmlformats.org/officeDocument/2006/relationships/hyperlink" Target="mailto:langtest@umn.edu"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42501-67DB-074E-96DA-415D7F8B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5650</Words>
  <Characters>32206</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CLA-OIT Staff</dc:creator>
  <cp:lastModifiedBy>Mac User</cp:lastModifiedBy>
  <cp:revision>2</cp:revision>
  <cp:lastPrinted>2013-05-31T20:51:00Z</cp:lastPrinted>
  <dcterms:created xsi:type="dcterms:W3CDTF">2013-05-31T20:51:00Z</dcterms:created>
  <dcterms:modified xsi:type="dcterms:W3CDTF">2013-05-31T20:51:00Z</dcterms:modified>
</cp:coreProperties>
</file>