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3A" w:rsidRPr="00EE0A3A" w:rsidRDefault="005E0152" w:rsidP="00EE0A3A">
      <w:pPr>
        <w:spacing w:line="240" w:lineRule="auto"/>
        <w:jc w:val="center"/>
        <w:rPr>
          <w:sz w:val="48"/>
          <w:szCs w:val="48"/>
        </w:rPr>
      </w:pPr>
      <w:r>
        <w:rPr>
          <w:sz w:val="48"/>
          <w:szCs w:val="48"/>
        </w:rPr>
        <w:t>AD</w:t>
      </w:r>
      <w:r w:rsidR="000642E0">
        <w:rPr>
          <w:sz w:val="48"/>
          <w:szCs w:val="48"/>
        </w:rPr>
        <w:t xml:space="preserve">VANCED </w:t>
      </w:r>
      <w:r w:rsidR="00EE0A3A" w:rsidRPr="00EE0A3A">
        <w:rPr>
          <w:sz w:val="48"/>
          <w:szCs w:val="48"/>
        </w:rPr>
        <w:t>LANGUAGE ARTS 10</w:t>
      </w:r>
    </w:p>
    <w:p w:rsidR="00EE0A3A" w:rsidRDefault="00EE0A3A" w:rsidP="00EE0A3A">
      <w:pPr>
        <w:spacing w:line="240" w:lineRule="auto"/>
      </w:pPr>
    </w:p>
    <w:p w:rsidR="00EC3C57" w:rsidRDefault="00EE0A3A" w:rsidP="00EE0A3A">
      <w:pPr>
        <w:spacing w:line="240" w:lineRule="auto"/>
      </w:pPr>
      <w:r>
        <w:t>Mr. Luke</w:t>
      </w:r>
    </w:p>
    <w:p w:rsidR="00EE0A3A" w:rsidRDefault="003D6C85" w:rsidP="00EE0A3A">
      <w:pPr>
        <w:spacing w:line="240" w:lineRule="auto"/>
      </w:pPr>
      <w:r>
        <w:t>(763) 972-3365 ext. 2001</w:t>
      </w:r>
    </w:p>
    <w:p w:rsidR="00EE0A3A" w:rsidRDefault="00CA10A4" w:rsidP="00EE0A3A">
      <w:pPr>
        <w:spacing w:line="240" w:lineRule="auto"/>
      </w:pPr>
      <w:hyperlink r:id="rId5" w:history="1">
        <w:r w:rsidR="00EE0A3A" w:rsidRPr="00C17E63">
          <w:rPr>
            <w:rStyle w:val="Hyperlink"/>
          </w:rPr>
          <w:t>rluke@delano.k12.mn.us</w:t>
        </w:r>
      </w:hyperlink>
    </w:p>
    <w:p w:rsidR="00153AA5" w:rsidRDefault="00153AA5" w:rsidP="00EE0A3A">
      <w:pPr>
        <w:spacing w:line="240" w:lineRule="auto"/>
      </w:pPr>
      <w:r>
        <w:t>Room 143</w:t>
      </w:r>
    </w:p>
    <w:p w:rsidR="00EE0A3A" w:rsidRDefault="00EE0A3A" w:rsidP="00EE0A3A">
      <w:pPr>
        <w:spacing w:line="240" w:lineRule="auto"/>
      </w:pPr>
    </w:p>
    <w:p w:rsidR="00EE0A3A" w:rsidRDefault="00EE0A3A" w:rsidP="00EE0A3A">
      <w:pPr>
        <w:spacing w:line="240" w:lineRule="auto"/>
      </w:pPr>
      <w:r>
        <w:t xml:space="preserve">Texts:  Literature and Language (McDougal </w:t>
      </w:r>
      <w:proofErr w:type="spellStart"/>
      <w:r>
        <w:t>Littell</w:t>
      </w:r>
      <w:proofErr w:type="spellEnd"/>
      <w:r>
        <w:t>) Blue Level</w:t>
      </w:r>
    </w:p>
    <w:p w:rsidR="00EE0A3A" w:rsidRDefault="00EE0A3A" w:rsidP="00EE0A3A">
      <w:pPr>
        <w:spacing w:line="240" w:lineRule="auto"/>
      </w:pPr>
      <w:r>
        <w:t xml:space="preserve">             Elements of Writing (Holt Rinehart Winston) Third Course</w:t>
      </w:r>
    </w:p>
    <w:p w:rsidR="000642E0" w:rsidRDefault="000642E0" w:rsidP="00EE0A3A">
      <w:pPr>
        <w:spacing w:line="240" w:lineRule="auto"/>
      </w:pPr>
      <w:r>
        <w:t xml:space="preserve">             FOR WHOM THE BELL TOLLS (Ernest Hemingway)</w:t>
      </w:r>
    </w:p>
    <w:p w:rsidR="00EE0A3A" w:rsidRDefault="000642E0" w:rsidP="00EE0A3A">
      <w:pPr>
        <w:spacing w:line="240" w:lineRule="auto"/>
      </w:pPr>
      <w:r>
        <w:t xml:space="preserve">             CATCHER IN THE RYE (J.D. Salinger)</w:t>
      </w:r>
    </w:p>
    <w:p w:rsidR="003D6C85" w:rsidRDefault="000642E0" w:rsidP="00EE0A3A">
      <w:pPr>
        <w:spacing w:line="240" w:lineRule="auto"/>
      </w:pPr>
      <w:r>
        <w:t xml:space="preserve">    </w:t>
      </w:r>
      <w:r w:rsidR="0045239B">
        <w:t xml:space="preserve">          The NIGHT BIRDS (Thomas </w:t>
      </w:r>
      <w:proofErr w:type="spellStart"/>
      <w:r w:rsidR="0045239B">
        <w:t>Maltman</w:t>
      </w:r>
      <w:proofErr w:type="spellEnd"/>
      <w:r w:rsidR="0045239B">
        <w:t>)</w:t>
      </w:r>
    </w:p>
    <w:p w:rsidR="0045239B" w:rsidRDefault="0045239B" w:rsidP="00EE0A3A">
      <w:pPr>
        <w:spacing w:line="240" w:lineRule="auto"/>
      </w:pPr>
      <w:r>
        <w:t xml:space="preserve">              PEACE LIKE A RIVER (Leif </w:t>
      </w:r>
      <w:proofErr w:type="spellStart"/>
      <w:r>
        <w:t>Enger</w:t>
      </w:r>
      <w:proofErr w:type="spellEnd"/>
      <w:r>
        <w:t>)</w:t>
      </w:r>
    </w:p>
    <w:p w:rsidR="0045239B" w:rsidRDefault="003D6C85" w:rsidP="00EE0A3A">
      <w:pPr>
        <w:spacing w:line="240" w:lineRule="auto"/>
      </w:pPr>
      <w:r>
        <w:t xml:space="preserve"> </w:t>
      </w:r>
      <w:r w:rsidR="00254F51">
        <w:t xml:space="preserve">            BRIDESHEAD REVISITED </w:t>
      </w:r>
      <w:r>
        <w:t>(Evelyn Waugh</w:t>
      </w:r>
      <w:r w:rsidR="00CD3330">
        <w:t>)</w:t>
      </w:r>
    </w:p>
    <w:p w:rsidR="00EE0A3A" w:rsidRDefault="00315B09" w:rsidP="00EE0A3A">
      <w:pPr>
        <w:spacing w:line="240" w:lineRule="auto"/>
      </w:pPr>
      <w:r>
        <w:t xml:space="preserve">             THE COLOR OF WATER</w:t>
      </w:r>
      <w:r w:rsidR="00EE0A3A">
        <w:t xml:space="preserve"> (James McBride)</w:t>
      </w:r>
    </w:p>
    <w:p w:rsidR="00EE0A3A" w:rsidRDefault="00EE0A3A" w:rsidP="00EE0A3A">
      <w:pPr>
        <w:spacing w:line="240" w:lineRule="auto"/>
      </w:pPr>
    </w:p>
    <w:p w:rsidR="004A35CF" w:rsidRDefault="00EE0A3A" w:rsidP="00EE0A3A">
      <w:pPr>
        <w:spacing w:line="240" w:lineRule="auto"/>
      </w:pPr>
      <w:r>
        <w:t>COURSE OBJECTIVES:  This course will help students to further enhance their critical thinking skills, develop confidence in their writing ability, and use language accurately.  In addition, students will develop and increase reading comprehension, as well as prepare for the state MCAII Readin</w:t>
      </w:r>
      <w:r w:rsidR="000642E0">
        <w:t>g test.</w:t>
      </w:r>
    </w:p>
    <w:p w:rsidR="004A35CF" w:rsidRDefault="004A35CF" w:rsidP="00EE0A3A">
      <w:pPr>
        <w:spacing w:line="240" w:lineRule="auto"/>
      </w:pPr>
    </w:p>
    <w:p w:rsidR="004A35CF" w:rsidRDefault="004A35CF" w:rsidP="00EE0A3A">
      <w:pPr>
        <w:spacing w:line="240" w:lineRule="auto"/>
      </w:pPr>
      <w:r>
        <w:t>Elements of Short Stories Unit: 2.5 Weeks</w:t>
      </w:r>
    </w:p>
    <w:p w:rsidR="00CD3330" w:rsidRDefault="00CD3330" w:rsidP="00EE0A3A">
      <w:pPr>
        <w:spacing w:line="240" w:lineRule="auto"/>
      </w:pPr>
      <w:r>
        <w:t>Read: The Lottery (Jackson)</w:t>
      </w:r>
    </w:p>
    <w:p w:rsidR="00CD3330" w:rsidRDefault="00CD3330" w:rsidP="00EE0A3A">
      <w:pPr>
        <w:spacing w:line="240" w:lineRule="auto"/>
      </w:pPr>
      <w:r>
        <w:t>Edgar Allen Poe short stories</w:t>
      </w:r>
    </w:p>
    <w:p w:rsidR="004A35CF" w:rsidRDefault="004A35CF" w:rsidP="00EE0A3A">
      <w:pPr>
        <w:spacing w:line="240" w:lineRule="auto"/>
      </w:pPr>
      <w:r>
        <w:t>Read: “A Gravestone Made of Wheat” (Weaver) Handout</w:t>
      </w:r>
    </w:p>
    <w:p w:rsidR="00C244D8" w:rsidRDefault="00C244D8" w:rsidP="00EE0A3A">
      <w:pPr>
        <w:spacing w:line="240" w:lineRule="auto"/>
      </w:pPr>
      <w:r>
        <w:t>Read: Elements of Fiction—pg. 17</w:t>
      </w:r>
    </w:p>
    <w:p w:rsidR="00C244D8" w:rsidRDefault="00C244D8" w:rsidP="00EE0A3A">
      <w:pPr>
        <w:spacing w:line="240" w:lineRule="auto"/>
      </w:pPr>
      <w:r>
        <w:t xml:space="preserve">           </w:t>
      </w:r>
      <w:proofErr w:type="gramStart"/>
      <w:r>
        <w:t>“ From</w:t>
      </w:r>
      <w:proofErr w:type="gramEnd"/>
      <w:r>
        <w:t xml:space="preserve"> Dandelion Wine” (Bradbury) Pg.63</w:t>
      </w:r>
    </w:p>
    <w:p w:rsidR="00C244D8" w:rsidRDefault="00C244D8" w:rsidP="00EE0A3A">
      <w:pPr>
        <w:spacing w:line="240" w:lineRule="auto"/>
      </w:pPr>
      <w:r>
        <w:lastRenderedPageBreak/>
        <w:t>Write: An Essay about setting</w:t>
      </w:r>
    </w:p>
    <w:p w:rsidR="00C244D8" w:rsidRDefault="00C244D8" w:rsidP="00EE0A3A">
      <w:pPr>
        <w:spacing w:line="240" w:lineRule="auto"/>
      </w:pPr>
      <w:r>
        <w:t xml:space="preserve">Read: </w:t>
      </w:r>
      <w:r w:rsidR="002064D4">
        <w:t>“</w:t>
      </w:r>
      <w:proofErr w:type="spellStart"/>
      <w:r>
        <w:t>Antaeus</w:t>
      </w:r>
      <w:proofErr w:type="spellEnd"/>
      <w:r w:rsidR="002064D4">
        <w:t>” (Deal) pg.188</w:t>
      </w:r>
    </w:p>
    <w:p w:rsidR="002064D4" w:rsidRDefault="002064D4" w:rsidP="004D62F5">
      <w:pPr>
        <w:spacing w:line="240" w:lineRule="auto"/>
      </w:pPr>
      <w:r>
        <w:t>Write: A plot diagram with illustrations</w:t>
      </w:r>
    </w:p>
    <w:p w:rsidR="002064D4" w:rsidRDefault="002064D4" w:rsidP="004D62F5">
      <w:pPr>
        <w:spacing w:line="240" w:lineRule="auto"/>
      </w:pPr>
      <w:r>
        <w:t>Read: “On the Rainy River” (O’Brien) pg.549</w:t>
      </w:r>
    </w:p>
    <w:p w:rsidR="002064D4" w:rsidRDefault="002064D4" w:rsidP="004D62F5">
      <w:pPr>
        <w:spacing w:line="240" w:lineRule="auto"/>
      </w:pPr>
      <w:r>
        <w:t>Write: Essay on short story</w:t>
      </w:r>
    </w:p>
    <w:p w:rsidR="002064D4" w:rsidRDefault="002064D4" w:rsidP="004D62F5">
      <w:pPr>
        <w:spacing w:line="240" w:lineRule="auto"/>
      </w:pPr>
      <w:r>
        <w:t>Read: “The feeling of power” (Asimov) pg.645</w:t>
      </w:r>
    </w:p>
    <w:p w:rsidR="002064D4" w:rsidRDefault="002064D4" w:rsidP="004D62F5">
      <w:pPr>
        <w:spacing w:line="240" w:lineRule="auto"/>
      </w:pPr>
      <w:r>
        <w:t>Write: Essay on Satire</w:t>
      </w:r>
    </w:p>
    <w:p w:rsidR="004D62F5" w:rsidRDefault="004D62F5" w:rsidP="004D62F5">
      <w:pPr>
        <w:spacing w:line="240" w:lineRule="auto"/>
      </w:pPr>
    </w:p>
    <w:p w:rsidR="004D62F5" w:rsidRDefault="004D62F5" w:rsidP="004D62F5">
      <w:pPr>
        <w:spacing w:line="240" w:lineRule="auto"/>
      </w:pPr>
      <w:r>
        <w:t>Elements of Non-fiction Unit 3.5 Weeks</w:t>
      </w:r>
    </w:p>
    <w:p w:rsidR="004D62F5" w:rsidRDefault="004D62F5" w:rsidP="004D62F5">
      <w:pPr>
        <w:spacing w:line="240" w:lineRule="auto"/>
      </w:pPr>
      <w:r>
        <w:t>Read: Elements of Non Fiction—pg.28</w:t>
      </w:r>
    </w:p>
    <w:p w:rsidR="004D62F5" w:rsidRDefault="00274C7F" w:rsidP="004D62F5">
      <w:pPr>
        <w:spacing w:line="240" w:lineRule="auto"/>
      </w:pPr>
      <w:r>
        <w:t xml:space="preserve">Read </w:t>
      </w:r>
      <w:r w:rsidR="004D62F5">
        <w:t>Essays: “A Couple of Really Neat Guys” (Barry) pg. 619</w:t>
      </w:r>
    </w:p>
    <w:p w:rsidR="002515C2" w:rsidRDefault="002515C2" w:rsidP="004D62F5">
      <w:pPr>
        <w:spacing w:line="240" w:lineRule="auto"/>
      </w:pPr>
      <w:r>
        <w:t xml:space="preserve">               “David Meets Goliath at City Hall” (</w:t>
      </w:r>
      <w:proofErr w:type="spellStart"/>
      <w:r>
        <w:t>Holleman</w:t>
      </w:r>
      <w:proofErr w:type="spellEnd"/>
      <w:r>
        <w:t>) Pg. 623</w:t>
      </w:r>
    </w:p>
    <w:p w:rsidR="002515C2" w:rsidRDefault="002515C2" w:rsidP="004D62F5">
      <w:pPr>
        <w:spacing w:line="240" w:lineRule="auto"/>
      </w:pPr>
      <w:r>
        <w:t xml:space="preserve">                “The Suspected Shopper” (Goodman) pg. 657</w:t>
      </w:r>
    </w:p>
    <w:p w:rsidR="002515C2" w:rsidRDefault="002515C2" w:rsidP="004D62F5">
      <w:pPr>
        <w:spacing w:line="240" w:lineRule="auto"/>
      </w:pPr>
      <w:r>
        <w:t xml:space="preserve">                “Diablo Country” (Buchwald) pg.685</w:t>
      </w:r>
    </w:p>
    <w:p w:rsidR="002515C2" w:rsidRDefault="002515C2" w:rsidP="004D62F5">
      <w:pPr>
        <w:spacing w:line="240" w:lineRule="auto"/>
      </w:pPr>
      <w:r>
        <w:t xml:space="preserve">                “Don’t Can Your Aluminum” (Earth Group) pg. 687</w:t>
      </w:r>
    </w:p>
    <w:p w:rsidR="002515C2" w:rsidRDefault="002515C2" w:rsidP="004D62F5">
      <w:pPr>
        <w:spacing w:line="240" w:lineRule="auto"/>
      </w:pPr>
      <w:r>
        <w:t>Play:        “A Visit to a Small Planet” (Vidal) pg. 690</w:t>
      </w:r>
    </w:p>
    <w:p w:rsidR="002515C2" w:rsidRDefault="002515C2" w:rsidP="004D62F5">
      <w:pPr>
        <w:spacing w:line="240" w:lineRule="auto"/>
      </w:pPr>
      <w:r>
        <w:t xml:space="preserve">                 Current editorials and news articles</w:t>
      </w:r>
    </w:p>
    <w:p w:rsidR="002515C2" w:rsidRDefault="002515C2" w:rsidP="004D62F5">
      <w:pPr>
        <w:spacing w:line="240" w:lineRule="auto"/>
      </w:pPr>
      <w:r>
        <w:t xml:space="preserve">Write: </w:t>
      </w:r>
      <w:r w:rsidR="00500114">
        <w:t>Persuasive Essays</w:t>
      </w:r>
    </w:p>
    <w:p w:rsidR="00500114" w:rsidRDefault="00500114" w:rsidP="004D62F5">
      <w:pPr>
        <w:spacing w:line="240" w:lineRule="auto"/>
      </w:pPr>
      <w:r>
        <w:t>Study: Critical reading strategies</w:t>
      </w:r>
    </w:p>
    <w:p w:rsidR="00500114" w:rsidRDefault="00500114" w:rsidP="004D62F5">
      <w:pPr>
        <w:spacing w:line="240" w:lineRule="auto"/>
      </w:pPr>
      <w:r>
        <w:t xml:space="preserve">             Fallacies &amp; Advertising Appeals</w:t>
      </w:r>
    </w:p>
    <w:p w:rsidR="00500114" w:rsidRDefault="00500114" w:rsidP="004D62F5">
      <w:pPr>
        <w:spacing w:line="240" w:lineRule="auto"/>
      </w:pPr>
      <w:r>
        <w:t xml:space="preserve">             Abstract</w:t>
      </w:r>
    </w:p>
    <w:p w:rsidR="00500114" w:rsidRDefault="00500114" w:rsidP="004D62F5">
      <w:pPr>
        <w:spacing w:line="240" w:lineRule="auto"/>
      </w:pPr>
    </w:p>
    <w:p w:rsidR="00500114" w:rsidRDefault="00500114" w:rsidP="004D62F5">
      <w:pPr>
        <w:spacing w:line="240" w:lineRule="auto"/>
      </w:pPr>
      <w:r>
        <w:t>“Perseverance” A Memoir/Autobiography Unit: 4 Weeks</w:t>
      </w:r>
    </w:p>
    <w:p w:rsidR="00E70E6B" w:rsidRDefault="00E70E6B" w:rsidP="004D62F5">
      <w:pPr>
        <w:spacing w:line="240" w:lineRule="auto"/>
      </w:pPr>
      <w:r>
        <w:t>Read: The Color of Water (McBride)</w:t>
      </w:r>
    </w:p>
    <w:p w:rsidR="00E70E6B" w:rsidRDefault="00E70E6B" w:rsidP="004D62F5">
      <w:pPr>
        <w:spacing w:line="240" w:lineRule="auto"/>
      </w:pPr>
      <w:r>
        <w:t>Write: A personal narrative</w:t>
      </w:r>
    </w:p>
    <w:p w:rsidR="00E70E6B" w:rsidRDefault="000642E0" w:rsidP="004D62F5">
      <w:pPr>
        <w:spacing w:line="240" w:lineRule="auto"/>
      </w:pPr>
      <w:r>
        <w:t>Elements of Drama Unit: 1 week</w:t>
      </w:r>
    </w:p>
    <w:p w:rsidR="002F7720" w:rsidRDefault="00E70E6B" w:rsidP="002F7720">
      <w:pPr>
        <w:spacing w:line="240" w:lineRule="auto"/>
      </w:pPr>
      <w:r>
        <w:lastRenderedPageBreak/>
        <w:t>Read: Julius Caesar—pg. 732</w:t>
      </w:r>
      <w:r w:rsidR="00274C7F">
        <w:t xml:space="preserve">.  </w:t>
      </w:r>
      <w:proofErr w:type="gramStart"/>
      <w:r w:rsidR="00274C7F">
        <w:t>Write</w:t>
      </w:r>
      <w:proofErr w:type="gramEnd"/>
      <w:r w:rsidR="00274C7F">
        <w:t xml:space="preserve"> a research paper comparing the conspiracy in the play to another documented conspiracy.  Also, a group acting out presentation is required for a particular assigned act of the play.</w:t>
      </w:r>
    </w:p>
    <w:p w:rsidR="000642E0" w:rsidRDefault="000642E0" w:rsidP="002F7720">
      <w:pPr>
        <w:spacing w:line="240" w:lineRule="auto"/>
      </w:pPr>
      <w:r>
        <w:t>Advanced Language Arts 10</w:t>
      </w:r>
    </w:p>
    <w:p w:rsidR="000642E0" w:rsidRDefault="000642E0" w:rsidP="000642E0">
      <w:pPr>
        <w:jc w:val="center"/>
      </w:pPr>
    </w:p>
    <w:p w:rsidR="000642E0" w:rsidRDefault="000642E0" w:rsidP="000642E0">
      <w:r>
        <w:rPr>
          <w:b/>
        </w:rPr>
        <w:t>Course Description</w:t>
      </w:r>
      <w:r>
        <w:t>:  This class challenges students who have a serious interest in the study of the English language.  Topics include various literary genre, styles and authors.  Students will apply their analytical and writing skills to closely study significant authors, themes and styles.  The teacher must recommend students from the preceding year for Advanced English.  Summer work or prior quarter work is required before enrollment will be granted.</w:t>
      </w:r>
    </w:p>
    <w:p w:rsidR="000642E0" w:rsidRDefault="000642E0" w:rsidP="000642E0">
      <w:pPr>
        <w:ind w:left="2520"/>
        <w:jc w:val="center"/>
        <w:rPr>
          <w:b/>
          <w:u w:val="single"/>
        </w:rPr>
      </w:pPr>
      <w:r>
        <w:rPr>
          <w:b/>
          <w:u w:val="single"/>
        </w:rPr>
        <w:t>Enduring Learning</w:t>
      </w:r>
    </w:p>
    <w:p w:rsidR="000642E0" w:rsidRDefault="000642E0" w:rsidP="000642E0">
      <w:pPr>
        <w:ind w:left="2520"/>
      </w:pPr>
      <w:r>
        <w:t>The student will be able to:</w:t>
      </w:r>
    </w:p>
    <w:p w:rsidR="000642E0" w:rsidRDefault="000642E0" w:rsidP="000642E0">
      <w:pPr>
        <w:ind w:left="2520"/>
      </w:pPr>
    </w:p>
    <w:p w:rsidR="000642E0" w:rsidRDefault="000642E0" w:rsidP="000642E0">
      <w:pPr>
        <w:ind w:left="2520"/>
      </w:pPr>
      <w:r>
        <w:t>Use learned vocabulary words appropriately and know their meanings.</w:t>
      </w:r>
    </w:p>
    <w:p w:rsidR="000642E0" w:rsidRDefault="000642E0" w:rsidP="000642E0">
      <w:pPr>
        <w:numPr>
          <w:ilvl w:val="0"/>
          <w:numId w:val="3"/>
        </w:numPr>
        <w:spacing w:after="0" w:line="240" w:lineRule="auto"/>
      </w:pPr>
      <w:r>
        <w:t>Comprehend non-fiction texts and draw conclusions and inferences from them.</w:t>
      </w:r>
    </w:p>
    <w:p w:rsidR="000642E0" w:rsidRDefault="000642E0" w:rsidP="000642E0">
      <w:r>
        <w:t xml:space="preserve">                               </w:t>
      </w:r>
    </w:p>
    <w:p w:rsidR="000642E0" w:rsidRDefault="000642E0" w:rsidP="000642E0">
      <w:pPr>
        <w:numPr>
          <w:ilvl w:val="0"/>
          <w:numId w:val="3"/>
        </w:numPr>
        <w:spacing w:after="0" w:line="240" w:lineRule="auto"/>
      </w:pPr>
      <w:r>
        <w:t xml:space="preserve">Understand literary devices and themes of a variety of </w:t>
      </w:r>
    </w:p>
    <w:p w:rsidR="000642E0" w:rsidRDefault="000642E0" w:rsidP="000642E0">
      <w:r>
        <w:t xml:space="preserve">                                                      </w:t>
      </w:r>
      <w:proofErr w:type="gramStart"/>
      <w:r>
        <w:t>literature</w:t>
      </w:r>
      <w:proofErr w:type="gramEnd"/>
      <w:r>
        <w:t>.</w:t>
      </w:r>
    </w:p>
    <w:p w:rsidR="000642E0" w:rsidRDefault="000642E0" w:rsidP="000642E0">
      <w:pPr>
        <w:numPr>
          <w:ilvl w:val="0"/>
          <w:numId w:val="4"/>
        </w:numPr>
        <w:spacing w:after="0" w:line="240" w:lineRule="auto"/>
      </w:pPr>
      <w:r>
        <w:t>Use learned vocabulary words appropriately and know their meanings.</w:t>
      </w:r>
    </w:p>
    <w:p w:rsidR="000642E0" w:rsidRDefault="000642E0" w:rsidP="000642E0">
      <w:pPr>
        <w:numPr>
          <w:ilvl w:val="0"/>
          <w:numId w:val="4"/>
        </w:numPr>
        <w:spacing w:after="0" w:line="240" w:lineRule="auto"/>
      </w:pPr>
      <w:r>
        <w:t>Master the six traits of writing.</w:t>
      </w:r>
    </w:p>
    <w:p w:rsidR="000642E0" w:rsidRDefault="000642E0" w:rsidP="000642E0">
      <w:pPr>
        <w:numPr>
          <w:ilvl w:val="0"/>
          <w:numId w:val="4"/>
        </w:numPr>
        <w:spacing w:after="0" w:line="240" w:lineRule="auto"/>
      </w:pPr>
      <w:r>
        <w:t>Learn adequately punctuation, grammar, and spelling.</w:t>
      </w:r>
    </w:p>
    <w:p w:rsidR="000642E0" w:rsidRDefault="000642E0" w:rsidP="000642E0">
      <w:pPr>
        <w:numPr>
          <w:ilvl w:val="0"/>
          <w:numId w:val="4"/>
        </w:numPr>
        <w:spacing w:after="0" w:line="240" w:lineRule="auto"/>
      </w:pPr>
      <w:r>
        <w:t>Become familiar with the research process, citing sources, and avoiding plagiarism.</w:t>
      </w:r>
    </w:p>
    <w:p w:rsidR="00270CA6" w:rsidRDefault="00270CA6" w:rsidP="00270CA6">
      <w:pPr>
        <w:spacing w:after="0" w:line="240" w:lineRule="auto"/>
      </w:pPr>
    </w:p>
    <w:p w:rsidR="00270CA6" w:rsidRDefault="00270CA6" w:rsidP="00270CA6">
      <w:pPr>
        <w:spacing w:after="0" w:line="240" w:lineRule="auto"/>
      </w:pPr>
    </w:p>
    <w:p w:rsidR="00270CA6" w:rsidRDefault="00270CA6" w:rsidP="00270CA6">
      <w:pPr>
        <w:spacing w:after="0" w:line="240" w:lineRule="auto"/>
      </w:pPr>
    </w:p>
    <w:p w:rsidR="00270CA6" w:rsidRDefault="00270CA6" w:rsidP="00270CA6">
      <w:pPr>
        <w:spacing w:after="0" w:line="240" w:lineRule="auto"/>
      </w:pPr>
    </w:p>
    <w:p w:rsidR="00270CA6" w:rsidRDefault="00270CA6" w:rsidP="00270CA6">
      <w:pPr>
        <w:spacing w:after="0" w:line="240" w:lineRule="auto"/>
      </w:pPr>
    </w:p>
    <w:p w:rsidR="00270CA6" w:rsidRDefault="00270CA6" w:rsidP="00270CA6">
      <w:pPr>
        <w:spacing w:after="0" w:line="240" w:lineRule="auto"/>
      </w:pPr>
    </w:p>
    <w:p w:rsidR="00270CA6" w:rsidRDefault="00270CA6" w:rsidP="00270CA6">
      <w:pPr>
        <w:spacing w:after="0" w:line="240" w:lineRule="auto"/>
      </w:pPr>
    </w:p>
    <w:p w:rsidR="00270CA6" w:rsidRDefault="00270CA6" w:rsidP="00270CA6">
      <w:pPr>
        <w:spacing w:after="0" w:line="240" w:lineRule="auto"/>
      </w:pPr>
    </w:p>
    <w:p w:rsidR="00270CA6" w:rsidRDefault="00270CA6" w:rsidP="00270CA6">
      <w:pPr>
        <w:spacing w:after="0" w:line="240" w:lineRule="auto"/>
      </w:pPr>
    </w:p>
    <w:p w:rsidR="00270CA6" w:rsidRDefault="00270CA6" w:rsidP="00270CA6">
      <w:pPr>
        <w:spacing w:after="0" w:line="240" w:lineRule="auto"/>
      </w:pPr>
    </w:p>
    <w:p w:rsidR="000642E0" w:rsidRDefault="00270CA6" w:rsidP="000642E0">
      <w:pPr>
        <w:ind w:left="2520"/>
      </w:pPr>
      <w:r w:rsidRPr="00270CA6">
        <w:rPr>
          <w:b/>
        </w:rPr>
        <w:t>Essays</w:t>
      </w:r>
      <w:r>
        <w:t xml:space="preserve"> will be assigned including personal, compare/contrast, theme, creative, analytical, persuasive, research MLA and APA formats, logical, and explorations of personal and objective and subjective values.  Some of these papers could be taken through a revision process.</w:t>
      </w:r>
    </w:p>
    <w:p w:rsidR="002726E3" w:rsidRDefault="002726E3" w:rsidP="002726E3">
      <w:pPr>
        <w:ind w:left="2520"/>
      </w:pPr>
      <w:r w:rsidRPr="00270CA6">
        <w:rPr>
          <w:b/>
        </w:rPr>
        <w:t>Other Assignments</w:t>
      </w:r>
      <w:r>
        <w:t>: Daily Oral Language and journaling, grammar worksheet lessons, vocabulary exercises, and an independe</w:t>
      </w:r>
      <w:r w:rsidR="00274C7F">
        <w:t>nt novel, that is high school level and acceptable to the student’s parents, to be read in a semester</w:t>
      </w:r>
      <w:r>
        <w:t xml:space="preserve"> and </w:t>
      </w:r>
      <w:r w:rsidR="00274C7F">
        <w:t xml:space="preserve">assessed with </w:t>
      </w:r>
      <w:r>
        <w:t>an oral presentation given to the class</w:t>
      </w:r>
      <w:r w:rsidR="00274C7F">
        <w:t xml:space="preserve"> or a book trailer created by a computer program.  </w:t>
      </w:r>
      <w:r>
        <w:t>There will also be acting out presentations dealing with the novels we study in class and literary terms.</w:t>
      </w:r>
    </w:p>
    <w:p w:rsidR="002726E3" w:rsidRDefault="002726E3" w:rsidP="002726E3">
      <w:pPr>
        <w:ind w:left="2520"/>
      </w:pPr>
      <w:r w:rsidRPr="00270CA6">
        <w:rPr>
          <w:b/>
        </w:rPr>
        <w:t>Test and quizzes</w:t>
      </w:r>
      <w:r>
        <w:t xml:space="preserve"> will be given periodically and can come without prior notice.</w:t>
      </w:r>
      <w:r w:rsidR="00274C7F">
        <w:t xml:space="preserve">  There will be various formats of tests and quizzes including short answer, multiple choice, essay, some open book, compare/contrast</w:t>
      </w:r>
      <w:r w:rsidR="00270CA6">
        <w:t>, along with other creative formats.</w:t>
      </w:r>
    </w:p>
    <w:p w:rsidR="002726E3" w:rsidRDefault="002726E3" w:rsidP="002726E3">
      <w:pPr>
        <w:ind w:left="2520"/>
      </w:pPr>
      <w:r w:rsidRPr="002726E3">
        <w:rPr>
          <w:b/>
        </w:rPr>
        <w:t>CELLPHONES WILL BE COLLECTED BEFORE TESTS</w:t>
      </w:r>
      <w:r>
        <w:t>.</w:t>
      </w:r>
    </w:p>
    <w:p w:rsidR="00481302" w:rsidRDefault="00481302" w:rsidP="002726E3">
      <w:pPr>
        <w:ind w:left="2520"/>
      </w:pPr>
      <w:r>
        <w:rPr>
          <w:b/>
        </w:rPr>
        <w:t>No iPods allowed</w:t>
      </w:r>
      <w:r w:rsidRPr="00481302">
        <w:t>.</w:t>
      </w:r>
    </w:p>
    <w:p w:rsidR="00460361" w:rsidRPr="00CA10A4" w:rsidRDefault="00460361" w:rsidP="00CA10A4">
      <w:pPr>
        <w:rPr>
          <w:rFonts w:ascii="Times New Roman" w:hAnsi="Times New Roman" w:cs="Times New Roman"/>
          <w:b/>
          <w:szCs w:val="24"/>
        </w:rPr>
      </w:pPr>
      <w:r w:rsidRPr="00CA10A4">
        <w:rPr>
          <w:rFonts w:ascii="Times New Roman" w:hAnsi="Times New Roman" w:cs="Times New Roman"/>
          <w:b/>
          <w:szCs w:val="24"/>
        </w:rPr>
        <w:t>Grading Policy:</w:t>
      </w:r>
    </w:p>
    <w:p w:rsidR="00460361" w:rsidRDefault="00460361" w:rsidP="00460361">
      <w:pPr>
        <w:pStyle w:val="ListParagraph"/>
        <w:rPr>
          <w:rFonts w:ascii="Times New Roman" w:hAnsi="Times New Roman" w:cs="Times New Roman"/>
          <w:szCs w:val="24"/>
        </w:rPr>
      </w:pPr>
      <w:r>
        <w:rPr>
          <w:rFonts w:ascii="Times New Roman" w:hAnsi="Times New Roman" w:cs="Times New Roman"/>
          <w:szCs w:val="24"/>
        </w:rPr>
        <w:t xml:space="preserve">Work completed within </w:t>
      </w:r>
      <w:r>
        <w:rPr>
          <w:rFonts w:ascii="Times New Roman" w:hAnsi="Times New Roman" w:cs="Times New Roman"/>
          <w:b/>
          <w:i/>
          <w:szCs w:val="24"/>
        </w:rPr>
        <w:t>5 school days</w:t>
      </w:r>
      <w:r>
        <w:rPr>
          <w:rFonts w:ascii="Times New Roman" w:hAnsi="Times New Roman" w:cs="Times New Roman"/>
          <w:szCs w:val="24"/>
        </w:rPr>
        <w:t xml:space="preserve"> of the due date of the assignment will earn a maximum of </w:t>
      </w:r>
      <w:r>
        <w:rPr>
          <w:rFonts w:ascii="Times New Roman" w:hAnsi="Times New Roman" w:cs="Times New Roman"/>
          <w:szCs w:val="24"/>
          <w:u w:val="single"/>
        </w:rPr>
        <w:t>75%</w:t>
      </w:r>
      <w:r>
        <w:rPr>
          <w:rFonts w:ascii="Times New Roman" w:hAnsi="Times New Roman" w:cs="Times New Roman"/>
          <w:szCs w:val="24"/>
        </w:rPr>
        <w:t xml:space="preserve"> of the total points of the assignment.  Work completed </w:t>
      </w:r>
      <w:r>
        <w:rPr>
          <w:rFonts w:ascii="Times New Roman" w:hAnsi="Times New Roman" w:cs="Times New Roman"/>
          <w:b/>
          <w:szCs w:val="24"/>
        </w:rPr>
        <w:t>after 5 days</w:t>
      </w:r>
      <w:r>
        <w:rPr>
          <w:rFonts w:ascii="Times New Roman" w:hAnsi="Times New Roman" w:cs="Times New Roman"/>
          <w:szCs w:val="24"/>
        </w:rPr>
        <w:t xml:space="preserve"> will be earn a maximum of </w:t>
      </w:r>
      <w:r>
        <w:rPr>
          <w:rFonts w:ascii="Times New Roman" w:hAnsi="Times New Roman" w:cs="Times New Roman"/>
          <w:szCs w:val="24"/>
          <w:u w:val="single"/>
        </w:rPr>
        <w:t>50%</w:t>
      </w:r>
      <w:r>
        <w:rPr>
          <w:rFonts w:ascii="Times New Roman" w:hAnsi="Times New Roman" w:cs="Times New Roman"/>
          <w:szCs w:val="24"/>
        </w:rPr>
        <w:t xml:space="preserve"> of the total points of the assignment. </w:t>
      </w:r>
    </w:p>
    <w:p w:rsidR="00460361" w:rsidRDefault="00460361" w:rsidP="00460361">
      <w:pPr>
        <w:pStyle w:val="ListParagraph"/>
        <w:rPr>
          <w:rFonts w:ascii="Times New Roman" w:hAnsi="Times New Roman" w:cs="Times New Roman"/>
          <w:b/>
          <w:szCs w:val="24"/>
        </w:rPr>
      </w:pPr>
    </w:p>
    <w:p w:rsidR="00460361" w:rsidRDefault="00460361" w:rsidP="00460361">
      <w:pPr>
        <w:pStyle w:val="ListParagraph"/>
        <w:rPr>
          <w:rFonts w:ascii="Times New Roman" w:hAnsi="Times New Roman" w:cs="Times New Roman"/>
          <w:b/>
          <w:szCs w:val="24"/>
        </w:rPr>
      </w:pPr>
      <w:r>
        <w:rPr>
          <w:rFonts w:ascii="Times New Roman" w:hAnsi="Times New Roman" w:cs="Times New Roman"/>
          <w:b/>
          <w:szCs w:val="24"/>
        </w:rPr>
        <w:t>Grading Scale:</w:t>
      </w:r>
      <w:r>
        <w:rPr>
          <w:rFonts w:ascii="Times New Roman" w:hAnsi="Times New Roman" w:cs="Times New Roman"/>
          <w:szCs w:val="24"/>
        </w:rPr>
        <w:t xml:space="preserve"> </w:t>
      </w:r>
    </w:p>
    <w:p w:rsidR="00460361" w:rsidRDefault="00460361" w:rsidP="00460361">
      <w:pPr>
        <w:ind w:firstLine="720"/>
        <w:rPr>
          <w:rFonts w:ascii="Times New Roman" w:hAnsi="Times New Roman" w:cs="Times New Roman"/>
          <w:color w:val="000000"/>
          <w:szCs w:val="24"/>
        </w:rPr>
      </w:pPr>
      <w:r>
        <w:rPr>
          <w:rFonts w:ascii="Times New Roman" w:hAnsi="Times New Roman" w:cs="Times New Roman"/>
          <w:color w:val="000000"/>
          <w:szCs w:val="24"/>
        </w:rPr>
        <w:t>A   = 95                           C- = 70</w:t>
      </w:r>
    </w:p>
    <w:p w:rsidR="00460361" w:rsidRDefault="00460361" w:rsidP="00460361">
      <w:pPr>
        <w:ind w:firstLine="720"/>
        <w:rPr>
          <w:rFonts w:ascii="Times New Roman" w:hAnsi="Times New Roman" w:cs="Times New Roman"/>
          <w:color w:val="000000"/>
          <w:szCs w:val="24"/>
        </w:rPr>
      </w:pPr>
      <w:r>
        <w:rPr>
          <w:rFonts w:ascii="Times New Roman" w:hAnsi="Times New Roman" w:cs="Times New Roman"/>
          <w:color w:val="000000"/>
          <w:szCs w:val="24"/>
        </w:rPr>
        <w:t>A- = 90                            D+ = 68</w:t>
      </w:r>
    </w:p>
    <w:p w:rsidR="00460361" w:rsidRDefault="00460361" w:rsidP="00460361">
      <w:pPr>
        <w:ind w:firstLine="720"/>
        <w:rPr>
          <w:rFonts w:ascii="Times New Roman" w:hAnsi="Times New Roman" w:cs="Times New Roman"/>
          <w:color w:val="000000"/>
          <w:szCs w:val="24"/>
        </w:rPr>
      </w:pPr>
      <w:r>
        <w:rPr>
          <w:rFonts w:ascii="Times New Roman" w:hAnsi="Times New Roman" w:cs="Times New Roman"/>
          <w:color w:val="000000"/>
          <w:szCs w:val="24"/>
        </w:rPr>
        <w:t>B+ = 87                           D   = 63</w:t>
      </w:r>
    </w:p>
    <w:p w:rsidR="00460361" w:rsidRDefault="00460361" w:rsidP="00460361">
      <w:pPr>
        <w:ind w:firstLine="720"/>
        <w:rPr>
          <w:rFonts w:ascii="Times New Roman" w:hAnsi="Times New Roman" w:cs="Times New Roman"/>
          <w:color w:val="000000"/>
          <w:szCs w:val="24"/>
        </w:rPr>
      </w:pPr>
      <w:r>
        <w:rPr>
          <w:rFonts w:ascii="Times New Roman" w:hAnsi="Times New Roman" w:cs="Times New Roman"/>
          <w:color w:val="000000"/>
          <w:szCs w:val="24"/>
        </w:rPr>
        <w:t>B   = 83                           D- = 60</w:t>
      </w:r>
    </w:p>
    <w:p w:rsidR="00460361" w:rsidRDefault="00460361" w:rsidP="00460361">
      <w:pPr>
        <w:ind w:firstLine="720"/>
        <w:rPr>
          <w:rFonts w:ascii="Times New Roman" w:hAnsi="Times New Roman" w:cs="Times New Roman"/>
          <w:color w:val="000000"/>
          <w:szCs w:val="24"/>
        </w:rPr>
      </w:pPr>
      <w:r>
        <w:rPr>
          <w:rFonts w:ascii="Times New Roman" w:hAnsi="Times New Roman" w:cs="Times New Roman"/>
          <w:color w:val="000000"/>
          <w:szCs w:val="24"/>
        </w:rPr>
        <w:t>B- = 80                            F    = 59</w:t>
      </w:r>
    </w:p>
    <w:p w:rsidR="00CA10A4" w:rsidRDefault="00460361" w:rsidP="00CA10A4">
      <w:pPr>
        <w:ind w:firstLine="720"/>
        <w:rPr>
          <w:rFonts w:ascii="Times New Roman" w:hAnsi="Times New Roman" w:cs="Times New Roman"/>
          <w:color w:val="000000"/>
          <w:szCs w:val="24"/>
        </w:rPr>
      </w:pPr>
      <w:r>
        <w:rPr>
          <w:rFonts w:ascii="Times New Roman" w:hAnsi="Times New Roman" w:cs="Times New Roman"/>
          <w:color w:val="000000"/>
          <w:szCs w:val="24"/>
        </w:rPr>
        <w:t>C+ = 78</w:t>
      </w:r>
    </w:p>
    <w:p w:rsidR="00460361" w:rsidRDefault="00460361" w:rsidP="00CA10A4">
      <w:pPr>
        <w:ind w:firstLine="720"/>
        <w:rPr>
          <w:rFonts w:ascii="Times New Roman" w:hAnsi="Times New Roman" w:cs="Times New Roman"/>
          <w:color w:val="000000"/>
          <w:szCs w:val="24"/>
        </w:rPr>
      </w:pPr>
      <w:r>
        <w:rPr>
          <w:rFonts w:ascii="Times New Roman" w:hAnsi="Times New Roman" w:cs="Times New Roman"/>
          <w:color w:val="000000"/>
          <w:szCs w:val="24"/>
        </w:rPr>
        <w:t>C   = 73</w:t>
      </w:r>
    </w:p>
    <w:p w:rsidR="00460361" w:rsidRDefault="00460361" w:rsidP="00460361">
      <w:pPr>
        <w:ind w:firstLine="720"/>
        <w:rPr>
          <w:rFonts w:ascii="Times New Roman" w:hAnsi="Times New Roman" w:cs="Times New Roman"/>
          <w:color w:val="000000"/>
          <w:szCs w:val="24"/>
        </w:rPr>
      </w:pPr>
    </w:p>
    <w:p w:rsidR="00460361" w:rsidRDefault="00460361" w:rsidP="00460361">
      <w:pPr>
        <w:rPr>
          <w:rFonts w:ascii="Times New Roman" w:hAnsi="Times New Roman" w:cs="Times New Roman"/>
          <w:color w:val="000000"/>
          <w:szCs w:val="24"/>
        </w:rPr>
      </w:pPr>
      <w:r>
        <w:rPr>
          <w:rFonts w:ascii="Times New Roman" w:hAnsi="Times New Roman" w:cs="Times New Roman"/>
          <w:b/>
          <w:szCs w:val="24"/>
        </w:rPr>
        <w:t>LIBRARY RESOURCES</w:t>
      </w:r>
    </w:p>
    <w:p w:rsidR="00460361" w:rsidRDefault="00460361" w:rsidP="00460361">
      <w:pPr>
        <w:ind w:left="720"/>
        <w:rPr>
          <w:rFonts w:ascii="Times New Roman" w:hAnsi="Times New Roman" w:cs="Times New Roman"/>
          <w:b/>
          <w:szCs w:val="24"/>
        </w:rPr>
      </w:pPr>
      <w:r>
        <w:rPr>
          <w:rFonts w:ascii="Times New Roman" w:hAnsi="Times New Roman" w:cs="Times New Roman"/>
          <w:b/>
          <w:szCs w:val="24"/>
        </w:rPr>
        <w:t xml:space="preserve">Delano Media Center:  </w:t>
      </w:r>
      <w:hyperlink r:id="rId6" w:history="1">
        <w:r>
          <w:rPr>
            <w:rStyle w:val="Hyperlink"/>
            <w:rFonts w:ascii="Times New Roman" w:hAnsi="Times New Roman" w:cs="Times New Roman"/>
            <w:b/>
            <w:szCs w:val="24"/>
          </w:rPr>
          <w:t>http://www.delano.k12.mn.us/sitepages/pid187.php</w:t>
        </w:r>
      </w:hyperlink>
    </w:p>
    <w:p w:rsidR="00460361" w:rsidRDefault="00460361" w:rsidP="00460361">
      <w:pPr>
        <w:rPr>
          <w:rFonts w:ascii="Times New Roman" w:hAnsi="Times New Roman" w:cs="Times New Roman"/>
          <w:b/>
          <w:szCs w:val="24"/>
        </w:rPr>
      </w:pPr>
      <w:r>
        <w:rPr>
          <w:rFonts w:ascii="Times New Roman" w:hAnsi="Times New Roman" w:cs="Times New Roman"/>
          <w:b/>
          <w:szCs w:val="24"/>
        </w:rPr>
        <w:tab/>
        <w:t xml:space="preserve">The Purdue Online Writing Center: </w:t>
      </w:r>
      <w:hyperlink r:id="rId7" w:history="1">
        <w:r>
          <w:rPr>
            <w:rStyle w:val="Hyperlink"/>
            <w:rFonts w:ascii="Times New Roman" w:hAnsi="Times New Roman" w:cs="Times New Roman"/>
            <w:b/>
            <w:szCs w:val="24"/>
          </w:rPr>
          <w:t>http://owl.english.purdue.edu/</w:t>
        </w:r>
      </w:hyperlink>
    </w:p>
    <w:p w:rsidR="00460361" w:rsidRDefault="00460361" w:rsidP="00460361">
      <w:pPr>
        <w:rPr>
          <w:rFonts w:ascii="Times New Roman" w:hAnsi="Times New Roman" w:cs="Times New Roman"/>
          <w:b/>
          <w:szCs w:val="24"/>
        </w:rPr>
      </w:pPr>
    </w:p>
    <w:p w:rsidR="00460361" w:rsidRDefault="00460361" w:rsidP="00460361">
      <w:pPr>
        <w:rPr>
          <w:rFonts w:ascii="Times New Roman" w:hAnsi="Times New Roman" w:cs="Times New Roman"/>
          <w:b/>
          <w:szCs w:val="24"/>
        </w:rPr>
      </w:pPr>
      <w:r>
        <w:rPr>
          <w:rFonts w:ascii="Times New Roman" w:hAnsi="Times New Roman" w:cs="Times New Roman"/>
          <w:b/>
          <w:szCs w:val="24"/>
        </w:rPr>
        <w:t>“INSIDER” INFORMATION – GUIDELINES (tidbits about you and your expectations)</w:t>
      </w:r>
    </w:p>
    <w:p w:rsidR="00E74F95" w:rsidRPr="00E72396" w:rsidRDefault="00E74F95" w:rsidP="00E72396">
      <w:pPr>
        <w:shd w:val="clear" w:color="auto" w:fill="FFFFFF"/>
        <w:spacing w:before="100" w:beforeAutospacing="1" w:after="150" w:line="240" w:lineRule="atLeast"/>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Reading Literatur</w:t>
      </w:r>
      <w:r w:rsidR="00E72396">
        <w:rPr>
          <w:rFonts w:ascii="Times New Roman" w:eastAsia="Times New Roman" w:hAnsi="Times New Roman" w:cs="Times New Roman"/>
          <w:b/>
          <w:szCs w:val="24"/>
          <w:u w:val="single"/>
        </w:rPr>
        <w:t>e</w:t>
      </w:r>
    </w:p>
    <w:p w:rsidR="00E74F95" w:rsidRDefault="00E74F95" w:rsidP="00E74F95">
      <w:pPr>
        <w:spacing w:line="240" w:lineRule="auto"/>
        <w:rPr>
          <w:rFonts w:ascii="Times New Roman" w:hAnsi="Times New Roman" w:cs="Times New Roman"/>
          <w:szCs w:val="24"/>
        </w:rPr>
      </w:pPr>
    </w:p>
    <w:p w:rsidR="00E74F95" w:rsidRPr="004206EB" w:rsidRDefault="00E74F95" w:rsidP="004206EB">
      <w:pPr>
        <w:numPr>
          <w:ilvl w:val="0"/>
          <w:numId w:val="5"/>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RL.9-10.2.</w:t>
      </w:r>
      <w:bookmarkStart w:id="0" w:name="rl-9-10-2"/>
      <w:bookmarkEnd w:id="0"/>
      <w:r>
        <w:rPr>
          <w:rFonts w:ascii="Times New Roman" w:eastAsia="Times New Roman" w:hAnsi="Times New Roman" w:cs="Times New Roman"/>
          <w:color w:val="3B3B3A"/>
          <w:szCs w:val="24"/>
        </w:rPr>
        <w:t xml:space="preserve"> Determine a theme or central idea of a text and analyze in detail its development over the course of the text, including how it emerges and is shaped and refined by specific details; provide an objective summary of the text.</w:t>
      </w:r>
    </w:p>
    <w:p w:rsidR="00E74F95" w:rsidRDefault="00E74F95" w:rsidP="00E74F95">
      <w:pPr>
        <w:pStyle w:val="ListParagraph"/>
        <w:ind w:left="360" w:firstLine="360"/>
        <w:rPr>
          <w:rFonts w:ascii="Times New Roman" w:eastAsia="Times New Roman" w:hAnsi="Times New Roman" w:cs="Times New Roman"/>
          <w:b/>
          <w:color w:val="8064A2" w:themeColor="accent4"/>
          <w:szCs w:val="24"/>
          <w:u w:val="single"/>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ab/>
      </w:r>
      <w:proofErr w:type="gramStart"/>
      <w:r w:rsidR="003D6C85">
        <w:rPr>
          <w:rFonts w:ascii="Times New Roman" w:eastAsia="Times New Roman" w:hAnsi="Times New Roman" w:cs="Times New Roman"/>
          <w:b/>
          <w:color w:val="8064A2" w:themeColor="accent4"/>
          <w:szCs w:val="24"/>
        </w:rPr>
        <w:t>The</w:t>
      </w:r>
      <w:proofErr w:type="gramEnd"/>
      <w:r w:rsidR="003D6C85">
        <w:rPr>
          <w:rFonts w:ascii="Times New Roman" w:eastAsia="Times New Roman" w:hAnsi="Times New Roman" w:cs="Times New Roman"/>
          <w:b/>
          <w:color w:val="8064A2" w:themeColor="accent4"/>
          <w:szCs w:val="24"/>
        </w:rPr>
        <w:t xml:space="preserve"> Night Birds, Peace Like a River, </w:t>
      </w:r>
      <w:proofErr w:type="spellStart"/>
      <w:r w:rsidR="00654153">
        <w:rPr>
          <w:rFonts w:ascii="Times New Roman" w:eastAsia="Times New Roman" w:hAnsi="Times New Roman" w:cs="Times New Roman"/>
          <w:b/>
          <w:color w:val="8064A2" w:themeColor="accent4"/>
          <w:szCs w:val="24"/>
        </w:rPr>
        <w:t>Brideshead</w:t>
      </w:r>
      <w:proofErr w:type="spellEnd"/>
      <w:r w:rsidR="00654153">
        <w:rPr>
          <w:rFonts w:ascii="Times New Roman" w:eastAsia="Times New Roman" w:hAnsi="Times New Roman" w:cs="Times New Roman"/>
          <w:b/>
          <w:color w:val="8064A2" w:themeColor="accent4"/>
          <w:szCs w:val="24"/>
        </w:rPr>
        <w:t xml:space="preserve"> </w:t>
      </w:r>
      <w:proofErr w:type="spellStart"/>
      <w:r w:rsidR="00654153">
        <w:rPr>
          <w:rFonts w:ascii="Times New Roman" w:eastAsia="Times New Roman" w:hAnsi="Times New Roman" w:cs="Times New Roman"/>
          <w:b/>
          <w:color w:val="8064A2" w:themeColor="accent4"/>
          <w:szCs w:val="24"/>
        </w:rPr>
        <w:t>Revisted</w:t>
      </w:r>
      <w:proofErr w:type="spellEnd"/>
      <w:r w:rsidR="00654153">
        <w:rPr>
          <w:rFonts w:ascii="Times New Roman" w:eastAsia="Times New Roman" w:hAnsi="Times New Roman" w:cs="Times New Roman"/>
          <w:b/>
          <w:color w:val="8064A2" w:themeColor="accent4"/>
          <w:szCs w:val="24"/>
        </w:rPr>
        <w:t xml:space="preserve">, </w:t>
      </w:r>
      <w:r>
        <w:rPr>
          <w:rFonts w:ascii="Times New Roman" w:hAnsi="Times New Roman" w:cs="Times New Roman"/>
          <w:i/>
          <w:szCs w:val="24"/>
        </w:rPr>
        <w:t xml:space="preserve">Grapes of Wrath </w:t>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Assessment:</w:t>
      </w:r>
      <w:r w:rsidR="00162821">
        <w:rPr>
          <w:rFonts w:ascii="Times New Roman" w:hAnsi="Times New Roman" w:cs="Times New Roman"/>
          <w:szCs w:val="24"/>
        </w:rPr>
        <w:t xml:space="preserve"> Theme paper, tests, and graded discussion</w:t>
      </w:r>
      <w:r>
        <w:rPr>
          <w:rFonts w:ascii="Times New Roman" w:hAnsi="Times New Roman" w:cs="Times New Roman"/>
          <w:szCs w:val="24"/>
        </w:rPr>
        <w:tab/>
      </w:r>
    </w:p>
    <w:p w:rsidR="00E74F95" w:rsidRDefault="00E74F95" w:rsidP="00E74F95">
      <w:pPr>
        <w:spacing w:line="240" w:lineRule="auto"/>
        <w:rPr>
          <w:rFonts w:ascii="Times New Roman" w:hAnsi="Times New Roman" w:cs="Times New Roman"/>
          <w:szCs w:val="24"/>
        </w:rPr>
      </w:pPr>
    </w:p>
    <w:p w:rsidR="00E74F95" w:rsidRPr="004206EB" w:rsidRDefault="00E74F95" w:rsidP="004206EB">
      <w:pPr>
        <w:numPr>
          <w:ilvl w:val="0"/>
          <w:numId w:val="5"/>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RL.9-10.3.</w:t>
      </w:r>
      <w:bookmarkStart w:id="1" w:name="rl-9-10-3"/>
      <w:bookmarkEnd w:id="1"/>
      <w:r>
        <w:rPr>
          <w:rFonts w:ascii="Times New Roman" w:eastAsia="Times New Roman" w:hAnsi="Times New Roman" w:cs="Times New Roman"/>
          <w:color w:val="3B3B3A"/>
          <w:szCs w:val="24"/>
        </w:rPr>
        <w:t xml:space="preserve"> Analyze how complex characters (e.g., those with multiple or conflicting motivations) develop over the course of a text, interact with other characters, and advance the plot or develop the theme.</w:t>
      </w:r>
    </w:p>
    <w:p w:rsidR="00E74F95" w:rsidRDefault="00E74F95" w:rsidP="00E74F95">
      <w:pPr>
        <w:pStyle w:val="ListParagraph"/>
        <w:ind w:left="360" w:firstLine="360"/>
        <w:rPr>
          <w:rFonts w:ascii="Times New Roman" w:eastAsia="Times New Roman" w:hAnsi="Times New Roman" w:cs="Times New Roman"/>
          <w:b/>
          <w:color w:val="8064A2" w:themeColor="accent4"/>
          <w:szCs w:val="24"/>
          <w:u w:val="single"/>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ab/>
      </w:r>
      <w:proofErr w:type="gramStart"/>
      <w:r w:rsidR="003D6C85">
        <w:rPr>
          <w:rFonts w:ascii="Times New Roman" w:hAnsi="Times New Roman" w:cs="Times New Roman"/>
          <w:szCs w:val="24"/>
        </w:rPr>
        <w:t>The</w:t>
      </w:r>
      <w:proofErr w:type="gramEnd"/>
      <w:r w:rsidR="003D6C85">
        <w:rPr>
          <w:rFonts w:ascii="Times New Roman" w:hAnsi="Times New Roman" w:cs="Times New Roman"/>
          <w:szCs w:val="24"/>
        </w:rPr>
        <w:t xml:space="preserve"> Night Birds, Peace Like a River, </w:t>
      </w:r>
      <w:proofErr w:type="spellStart"/>
      <w:r w:rsidR="00654153">
        <w:rPr>
          <w:rFonts w:ascii="Times New Roman" w:hAnsi="Times New Roman" w:cs="Times New Roman"/>
          <w:szCs w:val="24"/>
        </w:rPr>
        <w:t>Brideshead</w:t>
      </w:r>
      <w:proofErr w:type="spellEnd"/>
      <w:r w:rsidR="00654153">
        <w:rPr>
          <w:rFonts w:ascii="Times New Roman" w:hAnsi="Times New Roman" w:cs="Times New Roman"/>
          <w:szCs w:val="24"/>
        </w:rPr>
        <w:t xml:space="preserve"> </w:t>
      </w:r>
      <w:proofErr w:type="spellStart"/>
      <w:r w:rsidR="00654153">
        <w:rPr>
          <w:rFonts w:ascii="Times New Roman" w:hAnsi="Times New Roman" w:cs="Times New Roman"/>
          <w:szCs w:val="24"/>
        </w:rPr>
        <w:t>Revisted</w:t>
      </w:r>
      <w:proofErr w:type="spellEnd"/>
      <w:r w:rsidR="00654153">
        <w:rPr>
          <w:rFonts w:ascii="Times New Roman" w:hAnsi="Times New Roman" w:cs="Times New Roman"/>
          <w:szCs w:val="24"/>
        </w:rPr>
        <w:t xml:space="preserve">, </w:t>
      </w:r>
      <w:r>
        <w:rPr>
          <w:rFonts w:ascii="Times New Roman" w:hAnsi="Times New Roman" w:cs="Times New Roman"/>
          <w:i/>
          <w:szCs w:val="24"/>
        </w:rPr>
        <w:t>Grapes of Wrath</w:t>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45EAF" w:rsidRPr="00E72396" w:rsidRDefault="00E74F95" w:rsidP="00E72396">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Assessment:</w:t>
      </w:r>
      <w:r w:rsidR="00162821">
        <w:rPr>
          <w:rFonts w:ascii="Times New Roman" w:hAnsi="Times New Roman" w:cs="Times New Roman"/>
          <w:szCs w:val="24"/>
        </w:rPr>
        <w:t xml:space="preserve"> Tests and graded discussion</w:t>
      </w:r>
      <w:r>
        <w:rPr>
          <w:rFonts w:ascii="Times New Roman" w:hAnsi="Times New Roman" w:cs="Times New Roman"/>
          <w:szCs w:val="24"/>
        </w:rPr>
        <w:tab/>
      </w:r>
      <w:bookmarkStart w:id="2" w:name="rl-9-10-4"/>
      <w:bookmarkStart w:id="3" w:name="rl-9-10-5"/>
      <w:bookmarkStart w:id="4" w:name="rl-9-10-6"/>
      <w:bookmarkEnd w:id="2"/>
      <w:bookmarkEnd w:id="3"/>
      <w:bookmarkEnd w:id="4"/>
    </w:p>
    <w:p w:rsidR="00E74F95" w:rsidRDefault="00E74F95" w:rsidP="00E74F95">
      <w:pPr>
        <w:spacing w:line="240" w:lineRule="auto"/>
        <w:rPr>
          <w:rFonts w:ascii="Times New Roman" w:hAnsi="Times New Roman" w:cs="Times New Roman"/>
          <w:szCs w:val="24"/>
        </w:rPr>
      </w:pPr>
    </w:p>
    <w:p w:rsidR="00E74F95" w:rsidRDefault="00E74F95" w:rsidP="00E74F95">
      <w:pPr>
        <w:numPr>
          <w:ilvl w:val="0"/>
          <w:numId w:val="7"/>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RL.9-10.7.</w:t>
      </w:r>
      <w:bookmarkStart w:id="5" w:name="rl-9-10-7"/>
      <w:bookmarkEnd w:id="5"/>
      <w:r>
        <w:rPr>
          <w:rFonts w:ascii="Times New Roman" w:eastAsia="Times New Roman" w:hAnsi="Times New Roman" w:cs="Times New Roman"/>
          <w:color w:val="3B3B3A"/>
          <w:szCs w:val="24"/>
        </w:rPr>
        <w:t xml:space="preserve"> Analyze the representation of a subject or a key scene in two different artistic mediums, including what is emphasized or absent in each treatment (e.g., Auden’s “</w:t>
      </w:r>
      <w:proofErr w:type="spellStart"/>
      <w:r>
        <w:rPr>
          <w:rFonts w:ascii="Times New Roman" w:eastAsia="Times New Roman" w:hAnsi="Times New Roman" w:cs="Times New Roman"/>
          <w:color w:val="3B3B3A"/>
          <w:szCs w:val="24"/>
        </w:rPr>
        <w:t>Musée</w:t>
      </w:r>
      <w:proofErr w:type="spellEnd"/>
      <w:r>
        <w:rPr>
          <w:rFonts w:ascii="Times New Roman" w:eastAsia="Times New Roman" w:hAnsi="Times New Roman" w:cs="Times New Roman"/>
          <w:color w:val="3B3B3A"/>
          <w:szCs w:val="24"/>
        </w:rPr>
        <w:t xml:space="preserve"> des Beaux Arts” and Breughel’s Landscape with the Fall of Icarus).</w:t>
      </w:r>
    </w:p>
    <w:p w:rsidR="00E74F95" w:rsidRPr="004206EB" w:rsidRDefault="00E74F95" w:rsidP="004206EB">
      <w:pPr>
        <w:rPr>
          <w:rFonts w:ascii="Times New Roman" w:eastAsia="Times New Roman" w:hAnsi="Times New Roman" w:cs="Times New Roman"/>
          <w:b/>
          <w:color w:val="9BBB59" w:themeColor="accent3"/>
          <w:szCs w:val="24"/>
          <w:u w:val="single"/>
        </w:rPr>
      </w:pPr>
    </w:p>
    <w:p w:rsidR="00E74F95" w:rsidRDefault="00E74F95" w:rsidP="00E74F95">
      <w:pPr>
        <w:pStyle w:val="ListParagraph"/>
        <w:ind w:left="360" w:firstLine="360"/>
        <w:rPr>
          <w:rFonts w:ascii="Times New Roman" w:eastAsia="Times New Roman" w:hAnsi="Times New Roman" w:cs="Times New Roman"/>
          <w:b/>
          <w:color w:val="8064A2" w:themeColor="accent4"/>
          <w:szCs w:val="24"/>
          <w:u w:val="single"/>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ab/>
      </w:r>
      <w:proofErr w:type="gramStart"/>
      <w:r w:rsidR="003D6C85">
        <w:rPr>
          <w:rFonts w:ascii="Times New Roman" w:hAnsi="Times New Roman" w:cs="Times New Roman"/>
          <w:i/>
          <w:szCs w:val="24"/>
        </w:rPr>
        <w:t>The</w:t>
      </w:r>
      <w:proofErr w:type="gramEnd"/>
      <w:r w:rsidR="003D6C85">
        <w:rPr>
          <w:rFonts w:ascii="Times New Roman" w:hAnsi="Times New Roman" w:cs="Times New Roman"/>
          <w:i/>
          <w:szCs w:val="24"/>
        </w:rPr>
        <w:t xml:space="preserve"> Night Birds, Peace Like a River, </w:t>
      </w:r>
      <w:proofErr w:type="spellStart"/>
      <w:r w:rsidR="003D6C85">
        <w:rPr>
          <w:rFonts w:ascii="Times New Roman" w:hAnsi="Times New Roman" w:cs="Times New Roman"/>
          <w:i/>
          <w:szCs w:val="24"/>
        </w:rPr>
        <w:t>Brideshead</w:t>
      </w:r>
      <w:proofErr w:type="spellEnd"/>
      <w:r w:rsidR="003D6C85">
        <w:rPr>
          <w:rFonts w:ascii="Times New Roman" w:hAnsi="Times New Roman" w:cs="Times New Roman"/>
          <w:i/>
          <w:szCs w:val="24"/>
        </w:rPr>
        <w:t xml:space="preserve"> </w:t>
      </w:r>
      <w:proofErr w:type="spellStart"/>
      <w:r w:rsidR="003D6C85">
        <w:rPr>
          <w:rFonts w:ascii="Times New Roman" w:hAnsi="Times New Roman" w:cs="Times New Roman"/>
          <w:i/>
          <w:szCs w:val="24"/>
        </w:rPr>
        <w:t>Revisted</w:t>
      </w:r>
      <w:proofErr w:type="spellEnd"/>
      <w:r w:rsidR="00654153">
        <w:rPr>
          <w:rFonts w:ascii="Times New Roman" w:hAnsi="Times New Roman" w:cs="Times New Roman"/>
          <w:szCs w:val="24"/>
        </w:rPr>
        <w:t xml:space="preserve"> t</w:t>
      </w:r>
      <w:r>
        <w:rPr>
          <w:rFonts w:ascii="Times New Roman" w:hAnsi="Times New Roman" w:cs="Times New Roman"/>
          <w:szCs w:val="24"/>
        </w:rPr>
        <w:t xml:space="preserve">o </w:t>
      </w:r>
      <w:r>
        <w:rPr>
          <w:rFonts w:ascii="Times New Roman" w:hAnsi="Times New Roman" w:cs="Times New Roman"/>
          <w:i/>
          <w:szCs w:val="24"/>
        </w:rPr>
        <w:t>Julius Caesar</w:t>
      </w:r>
    </w:p>
    <w:p w:rsidR="00E74F95" w:rsidRPr="004206EB" w:rsidRDefault="00E74F95" w:rsidP="004206EB">
      <w:pPr>
        <w:spacing w:line="240" w:lineRule="auto"/>
        <w:rPr>
          <w:rFonts w:ascii="Times New Roman" w:hAnsi="Times New Roman" w:cs="Times New Roman"/>
          <w:szCs w:val="24"/>
        </w:rPr>
      </w:pPr>
      <w:r>
        <w:rPr>
          <w:rFonts w:ascii="Times New Roman" w:hAnsi="Times New Roman" w:cs="Times New Roman"/>
          <w:szCs w:val="24"/>
        </w:rPr>
        <w:lastRenderedPageBreak/>
        <w:tab/>
      </w:r>
      <w:r>
        <w:rPr>
          <w:rFonts w:ascii="Times New Roman" w:hAnsi="Times New Roman" w:cs="Times New Roman"/>
          <w:szCs w:val="24"/>
        </w:rPr>
        <w:tab/>
        <w:t>Assessment:</w:t>
      </w:r>
      <w:r>
        <w:rPr>
          <w:rFonts w:ascii="Times New Roman" w:hAnsi="Times New Roman" w:cs="Times New Roman"/>
          <w:szCs w:val="24"/>
        </w:rPr>
        <w:tab/>
      </w:r>
      <w:r w:rsidR="00162821">
        <w:rPr>
          <w:rFonts w:ascii="Times New Roman" w:hAnsi="Times New Roman" w:cs="Times New Roman"/>
          <w:szCs w:val="24"/>
        </w:rPr>
        <w:t xml:space="preserve">Final test five paragraph essay </w:t>
      </w:r>
      <w:r w:rsidR="00B460D6">
        <w:rPr>
          <w:rFonts w:ascii="Times New Roman" w:hAnsi="Times New Roman" w:cs="Times New Roman"/>
          <w:szCs w:val="24"/>
        </w:rPr>
        <w:t>comparing character of Brutus to</w:t>
      </w:r>
      <w:r w:rsidR="00162821">
        <w:rPr>
          <w:rFonts w:ascii="Times New Roman" w:hAnsi="Times New Roman" w:cs="Times New Roman"/>
          <w:szCs w:val="24"/>
        </w:rPr>
        <w:t xml:space="preserve"> another character we’ve studied from another literary work.</w:t>
      </w:r>
      <w:bookmarkStart w:id="6" w:name="rl-9-10-8"/>
      <w:bookmarkStart w:id="7" w:name="rl-9-10-9"/>
      <w:bookmarkEnd w:id="6"/>
      <w:bookmarkEnd w:id="7"/>
    </w:p>
    <w:p w:rsidR="00E74F95" w:rsidRDefault="00E74F95" w:rsidP="00E74F95">
      <w:pPr>
        <w:spacing w:line="240" w:lineRule="auto"/>
        <w:rPr>
          <w:rFonts w:ascii="Times New Roman" w:hAnsi="Times New Roman" w:cs="Times New Roman"/>
          <w:szCs w:val="24"/>
        </w:rPr>
      </w:pPr>
    </w:p>
    <w:p w:rsidR="00E74F95" w:rsidRDefault="00E74F95" w:rsidP="00E74F95">
      <w:pPr>
        <w:tabs>
          <w:tab w:val="left" w:pos="360"/>
        </w:tabs>
        <w:rPr>
          <w:rFonts w:ascii="Times New Roman" w:hAnsi="Times New Roman" w:cs="Times New Roman"/>
          <w:szCs w:val="24"/>
        </w:rPr>
      </w:pPr>
      <w:r>
        <w:rPr>
          <w:rFonts w:ascii="Times New Roman" w:eastAsia="Times New Roman" w:hAnsi="Times New Roman" w:cs="Times New Roman"/>
          <w:color w:val="8A2003"/>
          <w:szCs w:val="24"/>
        </w:rPr>
        <w:t>RL.9-10.10</w:t>
      </w:r>
      <w:proofErr w:type="gramStart"/>
      <w:r>
        <w:rPr>
          <w:rFonts w:ascii="Times New Roman" w:eastAsia="Times New Roman" w:hAnsi="Times New Roman" w:cs="Times New Roman"/>
          <w:color w:val="8A2003"/>
          <w:szCs w:val="24"/>
        </w:rPr>
        <w:t>.</w:t>
      </w:r>
      <w:bookmarkStart w:id="8" w:name="rl-9-10-10"/>
      <w:bookmarkEnd w:id="8"/>
      <w:r>
        <w:rPr>
          <w:rFonts w:ascii="Perpetua" w:hAnsi="Perpetua"/>
          <w:color w:val="000000"/>
        </w:rPr>
        <w:t xml:space="preserve">  </w:t>
      </w:r>
      <w:r>
        <w:rPr>
          <w:rFonts w:ascii="Times New Roman" w:hAnsi="Times New Roman" w:cs="Times New Roman"/>
          <w:color w:val="000000"/>
          <w:szCs w:val="24"/>
        </w:rPr>
        <w:t>By</w:t>
      </w:r>
      <w:proofErr w:type="gramEnd"/>
      <w:r>
        <w:rPr>
          <w:rFonts w:ascii="Times New Roman" w:hAnsi="Times New Roman" w:cs="Times New Roman"/>
          <w:color w:val="000000"/>
          <w:szCs w:val="24"/>
        </w:rPr>
        <w:t xml:space="preserve"> the end of grade 9, </w:t>
      </w:r>
      <w:r>
        <w:rPr>
          <w:rFonts w:ascii="Times New Roman" w:hAnsi="Times New Roman" w:cs="Times New Roman"/>
          <w:szCs w:val="24"/>
        </w:rPr>
        <w:t xml:space="preserve">read and comprehend literature </w:t>
      </w:r>
      <w:r>
        <w:rPr>
          <w:rFonts w:ascii="Times New Roman" w:hAnsi="Times New Roman" w:cs="Times New Roman"/>
          <w:b/>
          <w:szCs w:val="24"/>
        </w:rPr>
        <w:t>and other texts</w:t>
      </w:r>
      <w:r>
        <w:rPr>
          <w:rFonts w:ascii="Times New Roman" w:hAnsi="Times New Roman" w:cs="Times New Roman"/>
          <w:szCs w:val="24"/>
        </w:rPr>
        <w:t xml:space="preserve"> including stories, dramas, and poems</w:t>
      </w:r>
      <w:r>
        <w:rPr>
          <w:rFonts w:ascii="Times New Roman" w:hAnsi="Times New Roman" w:cs="Times New Roman"/>
          <w:b/>
          <w:szCs w:val="24"/>
        </w:rPr>
        <w:t xml:space="preserve">, </w:t>
      </w:r>
      <w:r>
        <w:rPr>
          <w:rFonts w:ascii="Times New Roman" w:hAnsi="Times New Roman" w:cs="Times New Roman"/>
          <w:szCs w:val="24"/>
        </w:rPr>
        <w:t>in the grades 9–10 text complexity band proficiently, with scaffolding as needed at the high end of the range.</w:t>
      </w:r>
    </w:p>
    <w:p w:rsidR="00E74F95" w:rsidRDefault="00E74F95" w:rsidP="00E74F95">
      <w:pPr>
        <w:tabs>
          <w:tab w:val="left" w:pos="394"/>
        </w:tabs>
        <w:ind w:left="304" w:hanging="270"/>
        <w:contextualSpacing/>
        <w:rPr>
          <w:rFonts w:ascii="Times New Roman" w:hAnsi="Times New Roman" w:cs="Times New Roman"/>
          <w:b/>
          <w:szCs w:val="24"/>
        </w:rPr>
      </w:pPr>
      <w:r>
        <w:rPr>
          <w:rFonts w:ascii="Times New Roman" w:hAnsi="Times New Roman" w:cs="Times New Roman"/>
          <w:b/>
          <w:szCs w:val="24"/>
        </w:rPr>
        <w:t xml:space="preserve">a.   Self-select texts for personal enjoyment, interest, and academic tasks.  </w:t>
      </w:r>
    </w:p>
    <w:p w:rsidR="002F7720" w:rsidRDefault="00E74F95" w:rsidP="002F7720">
      <w:pPr>
        <w:tabs>
          <w:tab w:val="left" w:pos="304"/>
          <w:tab w:val="left" w:pos="630"/>
        </w:tabs>
        <w:spacing w:before="120" w:after="100" w:afterAutospacing="1"/>
        <w:ind w:left="304" w:hanging="270"/>
        <w:contextualSpacing/>
        <w:rPr>
          <w:rFonts w:ascii="Times New Roman" w:hAnsi="Times New Roman" w:cs="Times New Roman"/>
          <w:b/>
          <w:szCs w:val="24"/>
        </w:rPr>
      </w:pPr>
      <w:proofErr w:type="gramStart"/>
      <w:r>
        <w:rPr>
          <w:rFonts w:ascii="Times New Roman" w:hAnsi="Times New Roman" w:cs="Times New Roman"/>
          <w:b/>
          <w:szCs w:val="24"/>
        </w:rPr>
        <w:t>b.  Read</w:t>
      </w:r>
      <w:proofErr w:type="gramEnd"/>
      <w:r>
        <w:rPr>
          <w:rFonts w:ascii="Times New Roman" w:hAnsi="Times New Roman" w:cs="Times New Roman"/>
          <w:b/>
          <w:szCs w:val="24"/>
        </w:rPr>
        <w:t xml:space="preserve"> widely to understand multiple perspectives and pluralistic viewpoints.  </w:t>
      </w:r>
    </w:p>
    <w:p w:rsidR="00E74F95" w:rsidRPr="002F7720" w:rsidRDefault="00E74F95" w:rsidP="002F7720">
      <w:pPr>
        <w:tabs>
          <w:tab w:val="left" w:pos="304"/>
          <w:tab w:val="left" w:pos="630"/>
        </w:tabs>
        <w:spacing w:before="120" w:after="100" w:afterAutospacing="1"/>
        <w:ind w:left="304" w:hanging="270"/>
        <w:contextualSpacing/>
        <w:rPr>
          <w:rFonts w:ascii="Times New Roman" w:hAnsi="Times New Roman" w:cs="Times New Roman"/>
          <w:b/>
          <w:szCs w:val="24"/>
        </w:rPr>
      </w:pPr>
      <w:r>
        <w:rPr>
          <w:rFonts w:ascii="Times New Roman" w:eastAsia="Times New Roman" w:hAnsi="Times New Roman" w:cs="Times New Roman"/>
          <w:color w:val="3B3B3A"/>
          <w:szCs w:val="24"/>
        </w:rPr>
        <w:t>By the end of grade 10, read and comprehend literature, including stories, dramas, and poems, at the high end of the grades 9–10 text complexity band independently and proficiently.</w:t>
      </w:r>
    </w:p>
    <w:p w:rsidR="00E74F95" w:rsidRDefault="00E74F95" w:rsidP="00E74F95">
      <w:pPr>
        <w:tabs>
          <w:tab w:val="left" w:pos="34"/>
        </w:tabs>
        <w:spacing w:before="60"/>
        <w:ind w:left="304" w:hanging="270"/>
        <w:contextualSpacing/>
        <w:rPr>
          <w:rFonts w:ascii="Times New Roman" w:hAnsi="Times New Roman" w:cs="Times New Roman"/>
          <w:b/>
          <w:szCs w:val="24"/>
        </w:rPr>
      </w:pPr>
      <w:r>
        <w:rPr>
          <w:rFonts w:ascii="Times New Roman" w:hAnsi="Times New Roman" w:cs="Times New Roman"/>
          <w:b/>
          <w:szCs w:val="24"/>
        </w:rPr>
        <w:t xml:space="preserve">a.   Self-select texts for personal enjoyment, interest, and academic tasks.  </w:t>
      </w:r>
    </w:p>
    <w:p w:rsidR="00E74F95" w:rsidRPr="004206EB" w:rsidRDefault="00E74F95" w:rsidP="004206EB">
      <w:pPr>
        <w:shd w:val="clear" w:color="auto" w:fill="FFFFFF"/>
        <w:spacing w:before="100" w:beforeAutospacing="1" w:after="100" w:afterAutospacing="1" w:line="240" w:lineRule="atLeast"/>
        <w:rPr>
          <w:rFonts w:ascii="Times New Roman" w:hAnsi="Times New Roman" w:cs="Times New Roman"/>
          <w:b/>
          <w:szCs w:val="24"/>
        </w:rPr>
      </w:pPr>
      <w:r>
        <w:rPr>
          <w:rFonts w:ascii="Times New Roman" w:hAnsi="Times New Roman" w:cs="Times New Roman"/>
          <w:b/>
          <w:szCs w:val="24"/>
        </w:rPr>
        <w:t xml:space="preserve">b.   Read widely to understand multiple perspectives and pluralistic viewpoints.  </w:t>
      </w:r>
    </w:p>
    <w:p w:rsidR="00E74F95" w:rsidRDefault="00E74F95" w:rsidP="00E74F95">
      <w:pPr>
        <w:shd w:val="clear" w:color="auto" w:fill="FFFFFF"/>
        <w:spacing w:before="100" w:beforeAutospacing="1" w:after="150" w:line="240" w:lineRule="auto"/>
        <w:ind w:firstLine="720"/>
        <w:contextualSpacing/>
        <w:rPr>
          <w:rFonts w:ascii="Times New Roman" w:eastAsia="Times New Roman" w:hAnsi="Times New Roman" w:cs="Times New Roman"/>
          <w:b/>
          <w:color w:val="8064A2" w:themeColor="accent4"/>
          <w:szCs w:val="24"/>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 xml:space="preserve"> </w:t>
      </w:r>
      <w:r>
        <w:rPr>
          <w:rFonts w:ascii="Times New Roman" w:hAnsi="Times New Roman" w:cs="Times New Roman"/>
          <w:szCs w:val="24"/>
        </w:rPr>
        <w:tab/>
        <w:t>Independent novels</w:t>
      </w:r>
      <w:r w:rsidR="00654153">
        <w:rPr>
          <w:rFonts w:ascii="Times New Roman" w:hAnsi="Times New Roman" w:cs="Times New Roman"/>
          <w:szCs w:val="24"/>
        </w:rPr>
        <w:t>:  Students are expected to choose novels that their parents would approve of them reading.</w:t>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Assessment:</w:t>
      </w:r>
      <w:r>
        <w:rPr>
          <w:rFonts w:ascii="Times New Roman" w:hAnsi="Times New Roman" w:cs="Times New Roman"/>
          <w:szCs w:val="24"/>
        </w:rPr>
        <w:tab/>
      </w:r>
      <w:r w:rsidR="00162821">
        <w:rPr>
          <w:rFonts w:ascii="Times New Roman" w:hAnsi="Times New Roman" w:cs="Times New Roman"/>
          <w:szCs w:val="24"/>
        </w:rPr>
        <w:t>Oral book presentation and book trailer on a personally selected independent novel.</w:t>
      </w:r>
    </w:p>
    <w:p w:rsidR="00E74F95" w:rsidRDefault="00E74F95" w:rsidP="00E74F95">
      <w:pPr>
        <w:shd w:val="clear" w:color="auto" w:fill="FFFFFF"/>
        <w:spacing w:before="100" w:beforeAutospacing="1" w:after="100" w:afterAutospacing="1" w:line="240" w:lineRule="atLeast"/>
        <w:rPr>
          <w:rFonts w:ascii="Times New Roman" w:eastAsia="Times New Roman" w:hAnsi="Times New Roman" w:cs="Times New Roman"/>
          <w:color w:val="3B3B3A"/>
          <w:szCs w:val="24"/>
        </w:rPr>
      </w:pPr>
    </w:p>
    <w:p w:rsidR="00E74F95" w:rsidRDefault="00E74F95" w:rsidP="00E74F95">
      <w:pPr>
        <w:pBdr>
          <w:bottom w:val="single" w:sz="6" w:space="4" w:color="E5E4E4"/>
        </w:pBdr>
        <w:shd w:val="clear" w:color="auto" w:fill="FFFFFF"/>
        <w:spacing w:before="300" w:after="100" w:afterAutospacing="1" w:line="240" w:lineRule="auto"/>
        <w:outlineLvl w:val="1"/>
        <w:rPr>
          <w:rFonts w:ascii="Times New Roman" w:eastAsia="Times New Roman" w:hAnsi="Times New Roman" w:cs="Times New Roman"/>
          <w:b/>
          <w:bCs/>
          <w:color w:val="3B3B3A"/>
          <w:szCs w:val="24"/>
          <w:u w:val="single"/>
        </w:rPr>
      </w:pPr>
      <w:r>
        <w:rPr>
          <w:rFonts w:ascii="Times New Roman" w:eastAsia="Times New Roman" w:hAnsi="Times New Roman" w:cs="Times New Roman"/>
          <w:b/>
          <w:bCs/>
          <w:color w:val="3B3B3A"/>
          <w:szCs w:val="24"/>
          <w:u w:val="single"/>
        </w:rPr>
        <w:t>Reading Informational Text</w:t>
      </w:r>
    </w:p>
    <w:p w:rsidR="00E74F95" w:rsidRPr="004206EB" w:rsidRDefault="00E74F95" w:rsidP="004206EB">
      <w:pPr>
        <w:numPr>
          <w:ilvl w:val="0"/>
          <w:numId w:val="8"/>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RI.9-10.1.</w:t>
      </w:r>
      <w:bookmarkStart w:id="9" w:name="ri-9-10-1"/>
      <w:bookmarkEnd w:id="9"/>
      <w:r>
        <w:rPr>
          <w:rFonts w:ascii="Times New Roman" w:eastAsia="Times New Roman" w:hAnsi="Times New Roman" w:cs="Times New Roman"/>
          <w:color w:val="3B3B3A"/>
          <w:szCs w:val="24"/>
        </w:rPr>
        <w:t xml:space="preserve"> Cite strong and thorough textual evidence to support analysis of what the text says explicitly as well as inferences drawn from the text.</w:t>
      </w:r>
    </w:p>
    <w:p w:rsidR="00E74F95" w:rsidRDefault="00E74F95" w:rsidP="00E74F95">
      <w:pPr>
        <w:pStyle w:val="ListParagraph"/>
        <w:rPr>
          <w:rFonts w:ascii="Times New Roman" w:eastAsia="Times New Roman" w:hAnsi="Times New Roman" w:cs="Times New Roman"/>
          <w:b/>
          <w:color w:val="8064A2" w:themeColor="accent4"/>
          <w:szCs w:val="24"/>
          <w:u w:val="single"/>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ab/>
        <w:t>Nonfiction unit</w:t>
      </w:r>
    </w:p>
    <w:p w:rsidR="00E74F95" w:rsidRDefault="00E74F95" w:rsidP="00E74F95">
      <w:pPr>
        <w:pStyle w:val="ListParagrap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74F95" w:rsidRDefault="00E74F95" w:rsidP="00E74F95">
      <w:pPr>
        <w:pStyle w:val="ListParagraph"/>
        <w:rPr>
          <w:rFonts w:ascii="Times New Roman" w:hAnsi="Times New Roman" w:cs="Times New Roman"/>
          <w:szCs w:val="24"/>
        </w:rPr>
      </w:pPr>
      <w:r>
        <w:rPr>
          <w:rFonts w:ascii="Times New Roman" w:hAnsi="Times New Roman" w:cs="Times New Roman"/>
          <w:szCs w:val="24"/>
        </w:rPr>
        <w:t>Assessment:</w:t>
      </w:r>
      <w:r>
        <w:rPr>
          <w:rFonts w:ascii="Times New Roman" w:hAnsi="Times New Roman" w:cs="Times New Roman"/>
          <w:szCs w:val="24"/>
        </w:rPr>
        <w:tab/>
      </w:r>
      <w:r w:rsidR="00162821">
        <w:rPr>
          <w:rFonts w:ascii="Times New Roman" w:hAnsi="Times New Roman" w:cs="Times New Roman"/>
          <w:szCs w:val="24"/>
        </w:rPr>
        <w:t>Read and analyze nonfiction writings fro</w:t>
      </w:r>
      <w:r w:rsidR="001803A4">
        <w:rPr>
          <w:rFonts w:ascii="Times New Roman" w:hAnsi="Times New Roman" w:cs="Times New Roman"/>
          <w:szCs w:val="24"/>
        </w:rPr>
        <w:t>m anthologies and other sources with discussion and short answer questions.</w:t>
      </w:r>
    </w:p>
    <w:p w:rsidR="00E74F95" w:rsidRPr="004206EB" w:rsidRDefault="00E74F95" w:rsidP="004206EB">
      <w:pPr>
        <w:numPr>
          <w:ilvl w:val="0"/>
          <w:numId w:val="8"/>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RI.9-10.2.</w:t>
      </w:r>
      <w:bookmarkStart w:id="10" w:name="ri-9-10-2"/>
      <w:bookmarkEnd w:id="10"/>
      <w:r>
        <w:rPr>
          <w:rFonts w:ascii="Times New Roman" w:eastAsia="Times New Roman" w:hAnsi="Times New Roman" w:cs="Times New Roman"/>
          <w:color w:val="3B3B3A"/>
          <w:szCs w:val="24"/>
        </w:rPr>
        <w:t xml:space="preserve"> Determine a central idea of a text and analyze its development over the course of the text, including how it emerges and is shaped and refined by specific details; provide an objective summary of the text.</w:t>
      </w:r>
    </w:p>
    <w:p w:rsidR="00E74F95" w:rsidRDefault="00E74F95" w:rsidP="00E74F95">
      <w:pPr>
        <w:pStyle w:val="ListParagraph"/>
        <w:ind w:left="360" w:firstLine="360"/>
        <w:rPr>
          <w:rFonts w:ascii="Times New Roman" w:eastAsia="Times New Roman" w:hAnsi="Times New Roman" w:cs="Times New Roman"/>
          <w:b/>
          <w:color w:val="8064A2" w:themeColor="accent4"/>
          <w:szCs w:val="24"/>
          <w:u w:val="single"/>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ab/>
        <w:t>Nonfiction unit</w:t>
      </w:r>
    </w:p>
    <w:p w:rsidR="00E74F95" w:rsidRDefault="00162821" w:rsidP="00E74F95">
      <w:pPr>
        <w:spacing w:line="240" w:lineRule="auto"/>
        <w:rPr>
          <w:rFonts w:ascii="Times New Roman" w:hAnsi="Times New Roman" w:cs="Times New Roman"/>
          <w:szCs w:val="24"/>
        </w:rPr>
      </w:pPr>
      <w:r>
        <w:rPr>
          <w:rFonts w:ascii="Times New Roman" w:hAnsi="Times New Roman" w:cs="Times New Roman"/>
          <w:szCs w:val="24"/>
        </w:rPr>
        <w:tab/>
      </w:r>
      <w:r w:rsidR="00E74F95">
        <w:rPr>
          <w:rFonts w:ascii="Times New Roman" w:hAnsi="Times New Roman" w:cs="Times New Roman"/>
          <w:szCs w:val="24"/>
        </w:rPr>
        <w:t>Assessment:</w:t>
      </w:r>
      <w:r w:rsidR="00E74F95">
        <w:rPr>
          <w:rFonts w:ascii="Times New Roman" w:hAnsi="Times New Roman" w:cs="Times New Roman"/>
          <w:szCs w:val="24"/>
        </w:rPr>
        <w:tab/>
      </w:r>
      <w:r>
        <w:rPr>
          <w:rFonts w:ascii="Times New Roman" w:hAnsi="Times New Roman" w:cs="Times New Roman"/>
          <w:szCs w:val="24"/>
        </w:rPr>
        <w:t>Read and analyze nonfiction writings f</w:t>
      </w:r>
      <w:r w:rsidR="001803A4">
        <w:rPr>
          <w:rFonts w:ascii="Times New Roman" w:hAnsi="Times New Roman" w:cs="Times New Roman"/>
          <w:szCs w:val="24"/>
        </w:rPr>
        <w:t>rom anthology and other sources with discussion and short answer questions.</w:t>
      </w:r>
    </w:p>
    <w:p w:rsidR="00E74F95" w:rsidRDefault="00E74F95" w:rsidP="00E74F95">
      <w:pPr>
        <w:spacing w:line="240" w:lineRule="auto"/>
        <w:rPr>
          <w:rFonts w:ascii="Times New Roman" w:hAnsi="Times New Roman" w:cs="Times New Roman"/>
          <w:szCs w:val="24"/>
        </w:rPr>
      </w:pPr>
    </w:p>
    <w:p w:rsidR="00E74F95" w:rsidRPr="004206EB" w:rsidRDefault="00E74F95" w:rsidP="004206EB">
      <w:pPr>
        <w:numPr>
          <w:ilvl w:val="0"/>
          <w:numId w:val="8"/>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lastRenderedPageBreak/>
        <w:t>RI.9-10.3.</w:t>
      </w:r>
      <w:bookmarkStart w:id="11" w:name="ri-9-10-3"/>
      <w:bookmarkEnd w:id="11"/>
      <w:r>
        <w:rPr>
          <w:rFonts w:ascii="Times New Roman" w:eastAsia="Times New Roman" w:hAnsi="Times New Roman" w:cs="Times New Roman"/>
          <w:color w:val="3B3B3A"/>
          <w:szCs w:val="24"/>
        </w:rPr>
        <w:t xml:space="preserve"> Analyze how the author unfolds an analysis or series of ideas or events, including the order in which the points are made, how they are introduced and developed, and the connections that are drawn between them.</w:t>
      </w:r>
    </w:p>
    <w:p w:rsidR="00E74F95" w:rsidRDefault="00E74F95" w:rsidP="00E74F95">
      <w:pPr>
        <w:pStyle w:val="ListParagraph"/>
        <w:ind w:left="360" w:firstLine="360"/>
        <w:rPr>
          <w:rFonts w:ascii="Times New Roman" w:eastAsia="Times New Roman" w:hAnsi="Times New Roman" w:cs="Times New Roman"/>
          <w:b/>
          <w:color w:val="8064A2" w:themeColor="accent4"/>
          <w:szCs w:val="24"/>
          <w:u w:val="single"/>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ab/>
        <w:t>Nonfiction unit</w:t>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74F95" w:rsidRDefault="001803A4" w:rsidP="00E74F95">
      <w:pPr>
        <w:spacing w:line="240" w:lineRule="auto"/>
        <w:rPr>
          <w:rFonts w:ascii="Times New Roman" w:hAnsi="Times New Roman" w:cs="Times New Roman"/>
          <w:szCs w:val="24"/>
        </w:rPr>
      </w:pPr>
      <w:r>
        <w:rPr>
          <w:rFonts w:ascii="Times New Roman" w:hAnsi="Times New Roman" w:cs="Times New Roman"/>
          <w:szCs w:val="24"/>
        </w:rPr>
        <w:tab/>
        <w:t>Assessment: Read and analyze nonfiction writings from anthology and other sources with discussion and short answer questions.</w:t>
      </w:r>
    </w:p>
    <w:p w:rsidR="00E74F95" w:rsidRDefault="00E74F95" w:rsidP="00E74F95">
      <w:pPr>
        <w:spacing w:line="240" w:lineRule="auto"/>
        <w:rPr>
          <w:rFonts w:ascii="Times New Roman" w:hAnsi="Times New Roman" w:cs="Times New Roman"/>
          <w:szCs w:val="24"/>
        </w:rPr>
      </w:pPr>
    </w:p>
    <w:p w:rsidR="00E74F95" w:rsidRDefault="00E74F95" w:rsidP="00E74F95">
      <w:pPr>
        <w:spacing w:line="240" w:lineRule="auto"/>
        <w:rPr>
          <w:rFonts w:ascii="Times New Roman" w:hAnsi="Times New Roman" w:cs="Times New Roman"/>
          <w:szCs w:val="24"/>
        </w:rPr>
      </w:pPr>
    </w:p>
    <w:p w:rsidR="00E74F95" w:rsidRPr="004206EB" w:rsidRDefault="00E74F95" w:rsidP="004206EB">
      <w:pPr>
        <w:numPr>
          <w:ilvl w:val="0"/>
          <w:numId w:val="9"/>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RI.9-10.4.</w:t>
      </w:r>
      <w:bookmarkStart w:id="12" w:name="ri-9-10-4"/>
      <w:bookmarkEnd w:id="12"/>
      <w:r>
        <w:rPr>
          <w:rFonts w:ascii="Times New Roman" w:eastAsia="Times New Roman" w:hAnsi="Times New Roman" w:cs="Times New Roman"/>
          <w:color w:val="3B3B3A"/>
          <w:szCs w:val="24"/>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E74F95" w:rsidRDefault="00E74F95" w:rsidP="00E74F95">
      <w:pPr>
        <w:pStyle w:val="ListParagraph"/>
        <w:ind w:left="360" w:firstLine="360"/>
        <w:rPr>
          <w:rFonts w:ascii="Times New Roman" w:eastAsia="Times New Roman" w:hAnsi="Times New Roman" w:cs="Times New Roman"/>
          <w:b/>
          <w:color w:val="8064A2" w:themeColor="accent4"/>
          <w:szCs w:val="24"/>
          <w:u w:val="single"/>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ab/>
        <w:t>Nonfiction unit</w:t>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Assessment:</w:t>
      </w:r>
      <w:r w:rsidR="001803A4">
        <w:rPr>
          <w:rFonts w:ascii="Times New Roman" w:hAnsi="Times New Roman" w:cs="Times New Roman"/>
          <w:szCs w:val="24"/>
        </w:rPr>
        <w:t xml:space="preserve">  Read and analyze nonfiction writing from anthology and other sources with discussion and short answer questions.</w:t>
      </w:r>
      <w:r>
        <w:rPr>
          <w:rFonts w:ascii="Times New Roman" w:hAnsi="Times New Roman" w:cs="Times New Roman"/>
          <w:szCs w:val="24"/>
        </w:rPr>
        <w:tab/>
      </w:r>
    </w:p>
    <w:p w:rsidR="00E74F95" w:rsidRDefault="00E74F95" w:rsidP="00E74F95">
      <w:pPr>
        <w:spacing w:line="240" w:lineRule="auto"/>
        <w:rPr>
          <w:rFonts w:ascii="Times New Roman" w:hAnsi="Times New Roman" w:cs="Times New Roman"/>
          <w:szCs w:val="24"/>
        </w:rPr>
      </w:pPr>
    </w:p>
    <w:p w:rsidR="00E74F95" w:rsidRPr="004206EB" w:rsidRDefault="00E74F95" w:rsidP="004206EB">
      <w:pPr>
        <w:numPr>
          <w:ilvl w:val="0"/>
          <w:numId w:val="9"/>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RI.9-10.5.</w:t>
      </w:r>
      <w:bookmarkStart w:id="13" w:name="ri-9-10-5"/>
      <w:bookmarkEnd w:id="13"/>
      <w:r>
        <w:rPr>
          <w:rFonts w:ascii="Times New Roman" w:eastAsia="Times New Roman" w:hAnsi="Times New Roman" w:cs="Times New Roman"/>
          <w:color w:val="3B3B3A"/>
          <w:szCs w:val="24"/>
        </w:rPr>
        <w:t xml:space="preserve"> Analyze in detail how an author’s ideas or claims are developed and refined by particular sentences, paragraphs, or larger portions of a text (e.g., a section or chapter).</w:t>
      </w:r>
    </w:p>
    <w:p w:rsidR="00E74F95" w:rsidRDefault="00E74F95" w:rsidP="00E74F95">
      <w:pPr>
        <w:pStyle w:val="ListParagraph"/>
        <w:ind w:left="360" w:firstLine="360"/>
        <w:rPr>
          <w:rFonts w:ascii="Times New Roman" w:eastAsia="Times New Roman" w:hAnsi="Times New Roman" w:cs="Times New Roman"/>
          <w:b/>
          <w:color w:val="8064A2" w:themeColor="accent4"/>
          <w:szCs w:val="24"/>
          <w:u w:val="single"/>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ab/>
        <w:t>Nonfiction unit</w:t>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Assessment:</w:t>
      </w:r>
      <w:r>
        <w:rPr>
          <w:rFonts w:ascii="Times New Roman" w:hAnsi="Times New Roman" w:cs="Times New Roman"/>
          <w:szCs w:val="24"/>
        </w:rPr>
        <w:tab/>
      </w:r>
      <w:r w:rsidR="001803A4">
        <w:rPr>
          <w:rFonts w:ascii="Times New Roman" w:hAnsi="Times New Roman" w:cs="Times New Roman"/>
          <w:szCs w:val="24"/>
        </w:rPr>
        <w:t>Read and analyze nonfiction writings from anthology and other sources.  Discuss and complete short answer questions.</w:t>
      </w:r>
    </w:p>
    <w:p w:rsidR="00E74F95" w:rsidRDefault="00E74F95" w:rsidP="00E74F95">
      <w:pPr>
        <w:spacing w:line="240" w:lineRule="auto"/>
        <w:rPr>
          <w:rFonts w:ascii="Times New Roman" w:hAnsi="Times New Roman" w:cs="Times New Roman"/>
          <w:szCs w:val="24"/>
        </w:rPr>
      </w:pPr>
    </w:p>
    <w:p w:rsidR="00E74F95" w:rsidRPr="004206EB" w:rsidRDefault="00E74F95" w:rsidP="004206EB">
      <w:pPr>
        <w:numPr>
          <w:ilvl w:val="0"/>
          <w:numId w:val="9"/>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RI.9-10.6.</w:t>
      </w:r>
      <w:bookmarkStart w:id="14" w:name="ri-9-10-6"/>
      <w:bookmarkEnd w:id="14"/>
      <w:r>
        <w:rPr>
          <w:rFonts w:ascii="Times New Roman" w:eastAsia="Times New Roman" w:hAnsi="Times New Roman" w:cs="Times New Roman"/>
          <w:color w:val="3B3B3A"/>
          <w:szCs w:val="24"/>
        </w:rPr>
        <w:t xml:space="preserve"> </w:t>
      </w:r>
      <w:proofErr w:type="gramStart"/>
      <w:r>
        <w:rPr>
          <w:rFonts w:ascii="Times New Roman" w:eastAsia="Times New Roman" w:hAnsi="Times New Roman" w:cs="Times New Roman"/>
          <w:color w:val="3B3B3A"/>
          <w:szCs w:val="24"/>
        </w:rPr>
        <w:t>Determine</w:t>
      </w:r>
      <w:proofErr w:type="gramEnd"/>
      <w:r>
        <w:rPr>
          <w:rFonts w:ascii="Times New Roman" w:eastAsia="Times New Roman" w:hAnsi="Times New Roman" w:cs="Times New Roman"/>
          <w:color w:val="3B3B3A"/>
          <w:szCs w:val="24"/>
        </w:rPr>
        <w:t xml:space="preserve"> an author’s point of view or purpose in a text and analyze how an author uses rhetoric to advance that point of view or purpose. </w:t>
      </w: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ab/>
        <w:t>Nonfiction unit</w:t>
      </w:r>
    </w:p>
    <w:p w:rsidR="00E74F95" w:rsidRDefault="00E74F95"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E74F95" w:rsidRDefault="001803A4" w:rsidP="00E74F95">
      <w:pPr>
        <w:spacing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Assessment: Read, analyze, discuss, and complete short answer questions from anthology and other sources of nonfiction.</w:t>
      </w:r>
    </w:p>
    <w:p w:rsidR="00E74F95" w:rsidRDefault="00E74F95" w:rsidP="00E74F95">
      <w:pPr>
        <w:spacing w:line="240" w:lineRule="auto"/>
        <w:rPr>
          <w:rFonts w:ascii="Times New Roman" w:hAnsi="Times New Roman" w:cs="Times New Roman"/>
          <w:szCs w:val="24"/>
        </w:rPr>
      </w:pPr>
    </w:p>
    <w:p w:rsidR="00E74F95" w:rsidRPr="004206EB" w:rsidRDefault="00E74F95" w:rsidP="004206EB">
      <w:pPr>
        <w:numPr>
          <w:ilvl w:val="0"/>
          <w:numId w:val="10"/>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lastRenderedPageBreak/>
        <w:t>RI.9-10.7.</w:t>
      </w:r>
      <w:bookmarkStart w:id="15" w:name="ri-9-10-7"/>
      <w:bookmarkEnd w:id="15"/>
      <w:r>
        <w:rPr>
          <w:rFonts w:ascii="Times New Roman" w:eastAsia="Times New Roman" w:hAnsi="Times New Roman" w:cs="Times New Roman"/>
          <w:color w:val="3B3B3A"/>
          <w:szCs w:val="24"/>
        </w:rPr>
        <w:t xml:space="preserve"> Analyze various accounts of a subject told in different mediums (e.g., a person’s life story in both print and multimedia), determining which details are emphasized in each account.</w:t>
      </w:r>
      <w:r>
        <w:rPr>
          <w:rFonts w:ascii="Times New Roman" w:eastAsia="Times New Roman" w:hAnsi="Times New Roman" w:cs="Times New Roman"/>
          <w:b/>
          <w:color w:val="9BBB59" w:themeColor="accent3"/>
          <w:szCs w:val="24"/>
        </w:rPr>
        <w:tab/>
      </w:r>
    </w:p>
    <w:p w:rsidR="00E74F95" w:rsidRDefault="00E74F95" w:rsidP="00E74F95">
      <w:pPr>
        <w:pStyle w:val="ListParagraph"/>
        <w:ind w:left="360" w:firstLine="360"/>
        <w:rPr>
          <w:rFonts w:ascii="Times New Roman" w:hAnsi="Times New Roman" w:cs="Times New Roman"/>
          <w:i/>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ab/>
      </w:r>
      <w:r>
        <w:rPr>
          <w:rFonts w:ascii="Times New Roman" w:hAnsi="Times New Roman" w:cs="Times New Roman"/>
          <w:i/>
          <w:szCs w:val="24"/>
        </w:rPr>
        <w:t>Color of Water</w:t>
      </w:r>
    </w:p>
    <w:p w:rsidR="00E74F95" w:rsidRDefault="00E74F95" w:rsidP="00E74F95">
      <w:pPr>
        <w:pStyle w:val="ListParagraph"/>
        <w:ind w:left="360" w:firstLine="360"/>
        <w:rPr>
          <w:rFonts w:ascii="Times New Roman" w:hAnsi="Times New Roman" w:cs="Times New Roman"/>
          <w:szCs w:val="24"/>
        </w:rPr>
      </w:pPr>
    </w:p>
    <w:p w:rsidR="00E74F95" w:rsidRDefault="00E74F95" w:rsidP="00E74F95">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B97A96">
        <w:rPr>
          <w:rFonts w:ascii="Times New Roman" w:hAnsi="Times New Roman" w:cs="Times New Roman"/>
          <w:szCs w:val="24"/>
        </w:rPr>
        <w:t>Tests, discussions</w:t>
      </w:r>
    </w:p>
    <w:p w:rsidR="00E74F95" w:rsidRPr="004206EB" w:rsidRDefault="00E74F95" w:rsidP="004206EB">
      <w:pPr>
        <w:numPr>
          <w:ilvl w:val="0"/>
          <w:numId w:val="10"/>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RI.9-10.8.</w:t>
      </w:r>
      <w:bookmarkStart w:id="16" w:name="ri-9-10-8"/>
      <w:bookmarkEnd w:id="16"/>
      <w:r>
        <w:rPr>
          <w:rFonts w:ascii="Times New Roman" w:eastAsia="Times New Roman" w:hAnsi="Times New Roman" w:cs="Times New Roman"/>
          <w:color w:val="3B3B3A"/>
          <w:szCs w:val="24"/>
        </w:rPr>
        <w:t xml:space="preserve"> Delineate and evaluate the argument and specific claims in a text, assessing whether the reasoning is valid and the evidence is relevant and sufficient; identify false statements and fallacious reasoning.</w:t>
      </w:r>
    </w:p>
    <w:p w:rsidR="002F7720" w:rsidRDefault="002F7720" w:rsidP="00E74F95">
      <w:pPr>
        <w:pStyle w:val="ListParagraph"/>
        <w:ind w:left="360" w:firstLine="360"/>
        <w:rPr>
          <w:rFonts w:ascii="Times New Roman" w:eastAsia="Times New Roman" w:hAnsi="Times New Roman" w:cs="Times New Roman"/>
          <w:b/>
          <w:color w:val="8064A2" w:themeColor="accent4"/>
          <w:szCs w:val="24"/>
          <w:u w:val="single"/>
        </w:rPr>
      </w:pPr>
    </w:p>
    <w:p w:rsidR="002F7720" w:rsidRDefault="002F7720" w:rsidP="00E74F95">
      <w:pPr>
        <w:pStyle w:val="ListParagraph"/>
        <w:ind w:left="360" w:firstLine="360"/>
        <w:rPr>
          <w:rFonts w:ascii="Times New Roman" w:eastAsia="Times New Roman" w:hAnsi="Times New Roman" w:cs="Times New Roman"/>
          <w:b/>
          <w:color w:val="8064A2" w:themeColor="accent4"/>
          <w:szCs w:val="24"/>
          <w:u w:val="single"/>
        </w:rPr>
      </w:pPr>
    </w:p>
    <w:p w:rsidR="00E74F95" w:rsidRDefault="00E74F95" w:rsidP="00E74F95">
      <w:pPr>
        <w:pStyle w:val="ListParagraph"/>
        <w:ind w:left="360" w:firstLine="360"/>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ab/>
        <w:t>Nonfiction unit</w:t>
      </w:r>
    </w:p>
    <w:p w:rsidR="00E74F95" w:rsidRDefault="00E74F95" w:rsidP="00E74F95">
      <w:pPr>
        <w:pStyle w:val="ListParagraph"/>
        <w:ind w:left="360" w:firstLine="360"/>
        <w:rPr>
          <w:rFonts w:ascii="Times New Roman" w:hAnsi="Times New Roman" w:cs="Times New Roman"/>
          <w:szCs w:val="24"/>
        </w:rPr>
      </w:pPr>
      <w:r>
        <w:rPr>
          <w:rFonts w:ascii="Times New Roman" w:hAnsi="Times New Roman" w:cs="Times New Roman"/>
          <w:szCs w:val="24"/>
        </w:rPr>
        <w:tab/>
      </w:r>
    </w:p>
    <w:p w:rsidR="00E74F95" w:rsidRPr="004206EB" w:rsidRDefault="00E74F95" w:rsidP="004206EB">
      <w:pPr>
        <w:pStyle w:val="ListParagraph"/>
        <w:ind w:left="1080" w:firstLine="360"/>
        <w:rPr>
          <w:rFonts w:ascii="Times New Roman" w:hAnsi="Times New Roman" w:cs="Times New Roman"/>
          <w:i/>
          <w:szCs w:val="24"/>
        </w:rPr>
      </w:pPr>
      <w:r>
        <w:rPr>
          <w:rFonts w:ascii="Times New Roman" w:hAnsi="Times New Roman" w:cs="Times New Roman"/>
          <w:szCs w:val="24"/>
        </w:rPr>
        <w:t>Assessment:</w:t>
      </w:r>
      <w:r w:rsidR="00B97A96">
        <w:rPr>
          <w:rFonts w:ascii="Times New Roman" w:hAnsi="Times New Roman" w:cs="Times New Roman"/>
          <w:szCs w:val="24"/>
        </w:rPr>
        <w:t xml:space="preserve">  Read, analyze, discuss, and complete short answer questions from anthology and other nonfiction sources.</w:t>
      </w:r>
      <w:r>
        <w:rPr>
          <w:rFonts w:ascii="Times New Roman" w:hAnsi="Times New Roman" w:cs="Times New Roman"/>
          <w:szCs w:val="24"/>
        </w:rPr>
        <w:tab/>
      </w:r>
      <w:bookmarkStart w:id="17" w:name="ri-9-10-9"/>
      <w:bookmarkEnd w:id="17"/>
    </w:p>
    <w:p w:rsidR="00E74F95" w:rsidRDefault="00E74F95" w:rsidP="00E74F95">
      <w:pPr>
        <w:pStyle w:val="ListParagraph"/>
        <w:rPr>
          <w:rFonts w:ascii="Times New Roman" w:hAnsi="Times New Roman" w:cs="Times New Roman"/>
          <w:szCs w:val="24"/>
        </w:rPr>
      </w:pPr>
    </w:p>
    <w:p w:rsidR="00E74F95" w:rsidRDefault="00E74F95" w:rsidP="00E74F95">
      <w:pPr>
        <w:numPr>
          <w:ilvl w:val="0"/>
          <w:numId w:val="11"/>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RI.9-10.10.</w:t>
      </w:r>
      <w:bookmarkStart w:id="18" w:name="ri-9-10-10"/>
      <w:bookmarkEnd w:id="18"/>
      <w:r>
        <w:rPr>
          <w:rFonts w:ascii="Times New Roman" w:eastAsia="Times New Roman" w:hAnsi="Times New Roman" w:cs="Times New Roman"/>
          <w:color w:val="3B3B3A"/>
          <w:szCs w:val="24"/>
        </w:rPr>
        <w:t xml:space="preserve"> </w:t>
      </w:r>
      <w:proofErr w:type="gramStart"/>
      <w:r>
        <w:rPr>
          <w:rFonts w:ascii="Times New Roman" w:eastAsia="Times New Roman" w:hAnsi="Times New Roman" w:cs="Times New Roman"/>
          <w:color w:val="3B3B3A"/>
          <w:szCs w:val="24"/>
        </w:rPr>
        <w:t>By</w:t>
      </w:r>
      <w:proofErr w:type="gramEnd"/>
      <w:r>
        <w:rPr>
          <w:rFonts w:ascii="Times New Roman" w:eastAsia="Times New Roman" w:hAnsi="Times New Roman" w:cs="Times New Roman"/>
          <w:color w:val="3B3B3A"/>
          <w:szCs w:val="24"/>
        </w:rPr>
        <w:t xml:space="preserve"> the end of grade 9, read and comprehend literary nonfiction in the grades 9–10 text complexity band proficiently, with scaffolding as needed at the high end of the range.</w:t>
      </w:r>
    </w:p>
    <w:p w:rsidR="00E74F95" w:rsidRDefault="00E74F95" w:rsidP="00E74F95">
      <w:pPr>
        <w:shd w:val="clear" w:color="auto" w:fill="FFFFFF"/>
        <w:spacing w:after="0" w:line="240" w:lineRule="auto"/>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By the end of grade 10, read and comprehend literary nonfiction at the high end of the grades 9–10 text complexity band independently and proficiently. </w:t>
      </w:r>
    </w:p>
    <w:p w:rsidR="00E74F95" w:rsidRDefault="00E74F95" w:rsidP="00E74F95">
      <w:pPr>
        <w:shd w:val="clear" w:color="auto" w:fill="FFFFFF"/>
        <w:spacing w:after="0" w:line="240" w:lineRule="auto"/>
        <w:rPr>
          <w:rFonts w:ascii="Times New Roman" w:eastAsia="Times New Roman" w:hAnsi="Times New Roman" w:cs="Times New Roman"/>
          <w:color w:val="3B3B3A"/>
          <w:szCs w:val="24"/>
        </w:rPr>
      </w:pPr>
    </w:p>
    <w:p w:rsidR="00E74F95" w:rsidRDefault="00E74F95" w:rsidP="00E74F95">
      <w:pPr>
        <w:shd w:val="clear" w:color="auto" w:fill="FFFFFF"/>
        <w:spacing w:after="0" w:line="240" w:lineRule="auto"/>
        <w:rPr>
          <w:rFonts w:ascii="Times New Roman" w:eastAsia="Times New Roman" w:hAnsi="Times New Roman" w:cs="Times New Roman"/>
          <w:color w:val="3B3B3A"/>
          <w:szCs w:val="24"/>
        </w:rPr>
      </w:pPr>
      <w:r>
        <w:rPr>
          <w:rFonts w:ascii="Times New Roman" w:hAnsi="Times New Roman" w:cs="Times New Roman"/>
          <w:b/>
          <w:szCs w:val="24"/>
        </w:rPr>
        <w:t>a.</w:t>
      </w:r>
      <w:r>
        <w:rPr>
          <w:rFonts w:ascii="Times New Roman" w:hAnsi="Times New Roman" w:cs="Times New Roman"/>
          <w:b/>
          <w:szCs w:val="24"/>
        </w:rPr>
        <w:tab/>
        <w:t>Self-select texts for personal enjoyment, interest, and academic tasks.</w:t>
      </w:r>
    </w:p>
    <w:p w:rsidR="00E74F95" w:rsidRPr="004206EB" w:rsidRDefault="00E74F95" w:rsidP="004206EB">
      <w:pPr>
        <w:spacing w:line="240" w:lineRule="auto"/>
        <w:rPr>
          <w:rFonts w:ascii="Times New Roman" w:eastAsia="Times New Roman" w:hAnsi="Times New Roman" w:cs="Times New Roman"/>
          <w:b/>
          <w:color w:val="4F81BD" w:themeColor="accent1"/>
          <w:szCs w:val="24"/>
          <w:u w:val="single"/>
        </w:rPr>
      </w:pPr>
    </w:p>
    <w:p w:rsidR="00E74F95" w:rsidRDefault="00E74F95" w:rsidP="00E74F95">
      <w:pPr>
        <w:spacing w:line="240" w:lineRule="auto"/>
        <w:ind w:firstLine="720"/>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ab/>
        <w:t>Nonfiction Unit</w:t>
      </w:r>
    </w:p>
    <w:p w:rsidR="00E74F95" w:rsidRDefault="00E74F95" w:rsidP="00E74F95">
      <w:pPr>
        <w:pStyle w:val="ListParagraph"/>
        <w:ind w:left="360" w:firstLine="360"/>
        <w:rPr>
          <w:rFonts w:ascii="Times New Roman" w:hAnsi="Times New Roman" w:cs="Times New Roman"/>
          <w:szCs w:val="24"/>
        </w:rPr>
      </w:pPr>
    </w:p>
    <w:p w:rsidR="00E74F95" w:rsidRDefault="00E74F95" w:rsidP="00E74F95">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B97A96">
        <w:rPr>
          <w:rFonts w:ascii="Times New Roman" w:hAnsi="Times New Roman" w:cs="Times New Roman"/>
          <w:szCs w:val="24"/>
        </w:rPr>
        <w:t>Read, discuss, and analyze selections from anthology and other nonfiction selections and answer short answer questions in text book.</w:t>
      </w:r>
    </w:p>
    <w:p w:rsidR="00E74F95" w:rsidRDefault="00E74F95" w:rsidP="00E74F95">
      <w:pPr>
        <w:spacing w:line="240" w:lineRule="auto"/>
        <w:rPr>
          <w:rFonts w:ascii="Times New Roman" w:hAnsi="Times New Roman" w:cs="Times New Roman"/>
          <w:szCs w:val="24"/>
        </w:rPr>
      </w:pPr>
    </w:p>
    <w:p w:rsidR="00E74F95" w:rsidRDefault="00E74F95" w:rsidP="00E74F95">
      <w:pPr>
        <w:rPr>
          <w:rFonts w:ascii="Times New Roman" w:hAnsi="Times New Roman" w:cs="Times New Roman"/>
          <w:b/>
          <w:szCs w:val="24"/>
          <w:u w:val="single"/>
        </w:rPr>
      </w:pPr>
      <w:r>
        <w:rPr>
          <w:rFonts w:ascii="Times New Roman" w:hAnsi="Times New Roman" w:cs="Times New Roman"/>
          <w:b/>
          <w:szCs w:val="24"/>
          <w:u w:val="single"/>
        </w:rPr>
        <w:t>Writing</w:t>
      </w:r>
    </w:p>
    <w:p w:rsidR="00E74F95" w:rsidRDefault="00E74F95" w:rsidP="00E74F95">
      <w:pPr>
        <w:numPr>
          <w:ilvl w:val="0"/>
          <w:numId w:val="12"/>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W.9-10.1.</w:t>
      </w:r>
      <w:bookmarkStart w:id="19" w:name="w-9-10-1"/>
      <w:bookmarkEnd w:id="19"/>
      <w:r>
        <w:rPr>
          <w:rFonts w:ascii="Times New Roman" w:eastAsia="Times New Roman" w:hAnsi="Times New Roman" w:cs="Times New Roman"/>
          <w:color w:val="3B3B3A"/>
          <w:szCs w:val="24"/>
        </w:rPr>
        <w:t xml:space="preserve"> Write arguments to support claims in an analysis of substantive topics or texts, using valid reasoning and relevant and sufficient evidence. </w:t>
      </w:r>
    </w:p>
    <w:p w:rsidR="00E74F95" w:rsidRDefault="00E74F95" w:rsidP="00E74F95">
      <w:pPr>
        <w:numPr>
          <w:ilvl w:val="1"/>
          <w:numId w:val="12"/>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Introduce precise claim(s), distinguish the claim(s) from alternate or opposing claims, and create an organization that establishes clear relationships among claim(s), counterclaims, reasons, and evidence.</w:t>
      </w:r>
    </w:p>
    <w:p w:rsidR="00E74F95" w:rsidRDefault="00E74F95" w:rsidP="00E74F95">
      <w:pPr>
        <w:numPr>
          <w:ilvl w:val="1"/>
          <w:numId w:val="12"/>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Develop claim(s) and counterclaims fairly, supplying evidence for each while pointing out the strengths and limitations of both in a manner that anticipates the audience’s knowledge level and concerns.</w:t>
      </w:r>
    </w:p>
    <w:p w:rsidR="00E74F95" w:rsidRDefault="00E74F95" w:rsidP="00E74F95">
      <w:pPr>
        <w:numPr>
          <w:ilvl w:val="1"/>
          <w:numId w:val="12"/>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lastRenderedPageBreak/>
        <w:t>Use words, phrases, and clauses to link the major sections of the text, create cohesion, and clarify the relationships between claim(s) and reasons, between reasons and evidence, and between claim(s) and counterclaims.</w:t>
      </w:r>
    </w:p>
    <w:p w:rsidR="00E74F95" w:rsidRDefault="00E74F95" w:rsidP="00E74F95">
      <w:pPr>
        <w:numPr>
          <w:ilvl w:val="1"/>
          <w:numId w:val="12"/>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Establish and maintain a formal style and objective tone while attending to the norms and conventions of the discipline in which they are writing.</w:t>
      </w:r>
    </w:p>
    <w:p w:rsidR="00E74F95" w:rsidRPr="004206EB" w:rsidRDefault="00E74F95" w:rsidP="004206EB">
      <w:pPr>
        <w:numPr>
          <w:ilvl w:val="0"/>
          <w:numId w:val="12"/>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Provide a concluding statement or section that follows from and supports the argument presented.</w:t>
      </w: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ab/>
        <w:t>Persuasive unit</w:t>
      </w:r>
    </w:p>
    <w:p w:rsidR="00E74F95" w:rsidRDefault="00E74F95" w:rsidP="00E74F95">
      <w:pPr>
        <w:pStyle w:val="ListParagraph"/>
        <w:ind w:left="360" w:firstLine="360"/>
        <w:rPr>
          <w:rFonts w:ascii="Times New Roman" w:hAnsi="Times New Roman" w:cs="Times New Roman"/>
          <w:szCs w:val="24"/>
        </w:rPr>
      </w:pPr>
    </w:p>
    <w:p w:rsidR="00E74F95" w:rsidRPr="002F7720" w:rsidRDefault="00E74F95" w:rsidP="002F7720">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AF337E">
        <w:rPr>
          <w:rFonts w:ascii="Times New Roman" w:hAnsi="Times New Roman" w:cs="Times New Roman"/>
          <w:szCs w:val="24"/>
        </w:rPr>
        <w:t>Write a persuasive essay of a relevant topic that contains two opposing viewpoints</w:t>
      </w:r>
      <w:bookmarkStart w:id="20" w:name="w-9-10-2"/>
      <w:bookmarkEnd w:id="20"/>
      <w:r w:rsidR="002F7720">
        <w:rPr>
          <w:rFonts w:ascii="Times New Roman" w:hAnsi="Times New Roman" w:cs="Times New Roman"/>
          <w:szCs w:val="24"/>
        </w:rPr>
        <w:t>.</w:t>
      </w:r>
    </w:p>
    <w:p w:rsidR="00E74F95" w:rsidRDefault="00E74F95" w:rsidP="00E74F95">
      <w:pPr>
        <w:shd w:val="clear" w:color="auto" w:fill="FFFFFF"/>
        <w:spacing w:before="100" w:beforeAutospacing="1" w:after="150" w:line="240" w:lineRule="auto"/>
        <w:contextualSpacing/>
        <w:rPr>
          <w:rFonts w:ascii="Times New Roman" w:eastAsia="Times New Roman" w:hAnsi="Times New Roman" w:cs="Times New Roman"/>
          <w:color w:val="3B3B3A"/>
          <w:szCs w:val="24"/>
        </w:rPr>
      </w:pPr>
    </w:p>
    <w:p w:rsidR="00E74F95" w:rsidRDefault="00E74F95" w:rsidP="00E74F95">
      <w:pPr>
        <w:numPr>
          <w:ilvl w:val="0"/>
          <w:numId w:val="13"/>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W.9-10.3.</w:t>
      </w:r>
      <w:bookmarkStart w:id="21" w:name="w-9-10-3"/>
      <w:bookmarkEnd w:id="21"/>
      <w:r>
        <w:rPr>
          <w:rFonts w:ascii="Times New Roman" w:eastAsia="Times New Roman" w:hAnsi="Times New Roman" w:cs="Times New Roman"/>
          <w:color w:val="3B3B3A"/>
          <w:szCs w:val="24"/>
        </w:rPr>
        <w:t xml:space="preserve"> Write narratives </w:t>
      </w:r>
      <w:r>
        <w:rPr>
          <w:rFonts w:ascii="Times New Roman" w:hAnsi="Times New Roman" w:cs="Times New Roman"/>
          <w:b/>
          <w:szCs w:val="24"/>
        </w:rPr>
        <w:t>and other creative texts</w:t>
      </w:r>
      <w:r>
        <w:rPr>
          <w:rFonts w:ascii="Times New Roman" w:eastAsia="Times New Roman" w:hAnsi="Times New Roman" w:cs="Times New Roman"/>
          <w:color w:val="3B3B3A"/>
          <w:szCs w:val="24"/>
        </w:rPr>
        <w:t xml:space="preserve"> to develop real or imagined experiences or events using effective technique, well-chosen details, and well-structured event sequences. </w:t>
      </w:r>
    </w:p>
    <w:p w:rsidR="00E74F95" w:rsidRDefault="00E74F95" w:rsidP="00E74F9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Engage and orient the reader by setting out a problem, situation, or observation, establishing one or multiple point(s) of view, and introducing a narrator and/or characters; create a smooth progression of experiences or events.</w:t>
      </w:r>
    </w:p>
    <w:p w:rsidR="00E74F95" w:rsidRDefault="00E74F95" w:rsidP="00E74F9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Use</w:t>
      </w:r>
      <w:r>
        <w:rPr>
          <w:rFonts w:ascii="Perpetua" w:hAnsi="Perpetua" w:cs="Perpetua"/>
          <w:b/>
        </w:rPr>
        <w:t xml:space="preserve"> literary and</w:t>
      </w:r>
      <w:r>
        <w:rPr>
          <w:rFonts w:ascii="Times New Roman" w:eastAsia="Times New Roman" w:hAnsi="Times New Roman" w:cs="Times New Roman"/>
          <w:color w:val="3B3B3A"/>
          <w:szCs w:val="24"/>
        </w:rPr>
        <w:t xml:space="preserve"> narrative techniques, such as dialogue, pacing, </w:t>
      </w:r>
      <w:r>
        <w:rPr>
          <w:rFonts w:ascii="Perpetua" w:hAnsi="Perpetua" w:cs="Perpetua"/>
          <w:b/>
        </w:rPr>
        <w:t xml:space="preserve">rhythm, repetition, rhyme, </w:t>
      </w:r>
      <w:r>
        <w:rPr>
          <w:rFonts w:ascii="Times New Roman" w:eastAsia="Times New Roman" w:hAnsi="Times New Roman" w:cs="Times New Roman"/>
          <w:color w:val="3B3B3A"/>
          <w:szCs w:val="24"/>
        </w:rPr>
        <w:t>description, reflection, and multiple plot lines, to develop experiences, events, and/or characters.</w:t>
      </w:r>
    </w:p>
    <w:p w:rsidR="00E74F95" w:rsidRDefault="00E74F95" w:rsidP="00E74F9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Use a variety of techniques to sequence events so that they build on one another to create a coherent whole.</w:t>
      </w:r>
    </w:p>
    <w:p w:rsidR="00E74F95" w:rsidRDefault="00E74F95" w:rsidP="00E74F95">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Use precise words and phrases, telling details, </w:t>
      </w:r>
      <w:r>
        <w:rPr>
          <w:rFonts w:ascii="Perpetua" w:hAnsi="Perpetua"/>
          <w:b/>
        </w:rPr>
        <w:t xml:space="preserve">figurative </w:t>
      </w:r>
      <w:r>
        <w:rPr>
          <w:rFonts w:ascii="Times New Roman" w:eastAsia="Times New Roman" w:hAnsi="Times New Roman" w:cs="Times New Roman"/>
          <w:color w:val="3B3B3A"/>
          <w:szCs w:val="24"/>
        </w:rPr>
        <w:t>and sensory language to convey a vivid picture of the experiences, events, setting, and/or characters.</w:t>
      </w:r>
    </w:p>
    <w:p w:rsidR="00E74F95" w:rsidRPr="004206EB" w:rsidRDefault="00E74F95" w:rsidP="004206EB">
      <w:pPr>
        <w:numPr>
          <w:ilvl w:val="1"/>
          <w:numId w:val="13"/>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Provide a conclusion </w:t>
      </w:r>
      <w:r>
        <w:rPr>
          <w:rFonts w:ascii="Times New Roman" w:hAnsi="Times New Roman" w:cs="Times New Roman"/>
          <w:b/>
          <w:szCs w:val="24"/>
        </w:rPr>
        <w:t>(when appropriate to the genre)</w:t>
      </w:r>
      <w:r>
        <w:rPr>
          <w:rFonts w:ascii="Times New Roman" w:hAnsi="Times New Roman" w:cs="Times New Roman"/>
          <w:szCs w:val="24"/>
        </w:rPr>
        <w:t xml:space="preserve"> </w:t>
      </w:r>
      <w:r>
        <w:rPr>
          <w:rFonts w:ascii="Times New Roman" w:eastAsia="Times New Roman" w:hAnsi="Times New Roman" w:cs="Times New Roman"/>
          <w:color w:val="3B3B3A"/>
          <w:szCs w:val="24"/>
        </w:rPr>
        <w:t xml:space="preserve">that follows from and reflects on what is experienced, observed, or resolved over the course of the narrative </w:t>
      </w:r>
      <w:r>
        <w:rPr>
          <w:rFonts w:ascii="Times New Roman" w:hAnsi="Times New Roman" w:cs="Times New Roman"/>
          <w:szCs w:val="24"/>
        </w:rPr>
        <w:t xml:space="preserve">or </w:t>
      </w:r>
      <w:r>
        <w:rPr>
          <w:rFonts w:ascii="Times New Roman" w:hAnsi="Times New Roman" w:cs="Times New Roman"/>
          <w:b/>
          <w:szCs w:val="24"/>
        </w:rPr>
        <w:t>creative text</w:t>
      </w:r>
      <w:r>
        <w:rPr>
          <w:rFonts w:ascii="Times New Roman" w:hAnsi="Times New Roman" w:cs="Times New Roman"/>
          <w:szCs w:val="24"/>
        </w:rPr>
        <w:t>.</w:t>
      </w:r>
      <w:r>
        <w:rPr>
          <w:rFonts w:ascii="Times New Roman" w:eastAsia="Times New Roman" w:hAnsi="Times New Roman" w:cs="Times New Roman"/>
          <w:b/>
          <w:color w:val="9BBB59" w:themeColor="accent3"/>
          <w:szCs w:val="24"/>
        </w:rPr>
        <w:tab/>
      </w:r>
    </w:p>
    <w:p w:rsidR="00E74F95" w:rsidRDefault="00E74F95" w:rsidP="00E74F95">
      <w:pPr>
        <w:pStyle w:val="ListParagraph"/>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ab/>
        <w:t>Personal Narrative</w:t>
      </w:r>
    </w:p>
    <w:p w:rsidR="00E74F95" w:rsidRDefault="00E74F95" w:rsidP="00E74F95">
      <w:pPr>
        <w:pStyle w:val="ListParagraph"/>
        <w:ind w:left="360" w:firstLine="360"/>
        <w:rPr>
          <w:rFonts w:ascii="Times New Roman" w:hAnsi="Times New Roman" w:cs="Times New Roman"/>
          <w:szCs w:val="24"/>
        </w:rPr>
      </w:pPr>
    </w:p>
    <w:p w:rsidR="00E74F95" w:rsidRPr="004206EB" w:rsidRDefault="00E74F95" w:rsidP="004206EB">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AF337E">
        <w:rPr>
          <w:rFonts w:ascii="Times New Roman" w:hAnsi="Times New Roman" w:cs="Times New Roman"/>
          <w:szCs w:val="24"/>
        </w:rPr>
        <w:t>Write a personal narrative employing the 6 traits of writing along with fiction devices such as dialogue, description, and characterization.</w:t>
      </w:r>
      <w:bookmarkStart w:id="22" w:name="w-9-10-4"/>
      <w:bookmarkStart w:id="23" w:name="w-9-10-5"/>
      <w:bookmarkEnd w:id="22"/>
      <w:bookmarkEnd w:id="23"/>
    </w:p>
    <w:p w:rsidR="00E74F95" w:rsidRDefault="00E74F95" w:rsidP="00E74F95">
      <w:pPr>
        <w:pStyle w:val="ListParagraph"/>
        <w:rPr>
          <w:rFonts w:ascii="Times New Roman" w:eastAsia="Times New Roman" w:hAnsi="Times New Roman" w:cs="Times New Roman"/>
          <w:szCs w:val="24"/>
        </w:rPr>
      </w:pPr>
    </w:p>
    <w:p w:rsidR="00E74F95" w:rsidRPr="004206EB" w:rsidRDefault="00E74F95" w:rsidP="004206EB">
      <w:pPr>
        <w:numPr>
          <w:ilvl w:val="0"/>
          <w:numId w:val="1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W.9-10.6.</w:t>
      </w:r>
      <w:bookmarkStart w:id="24" w:name="w-9-10-6"/>
      <w:bookmarkEnd w:id="24"/>
      <w:r>
        <w:rPr>
          <w:rFonts w:ascii="Times New Roman" w:eastAsia="Times New Roman" w:hAnsi="Times New Roman" w:cs="Times New Roman"/>
          <w:color w:val="3B3B3A"/>
          <w:szCs w:val="24"/>
        </w:rPr>
        <w:t xml:space="preserve"> Use technology, including the Internet, to produce, publish, and update individual or shared writing products, taking advantage of technology’s capacity to link to other information and to display information flexibly and dynamically.</w:t>
      </w:r>
      <w:r>
        <w:rPr>
          <w:rFonts w:ascii="Times New Roman" w:eastAsia="Times New Roman" w:hAnsi="Times New Roman" w:cs="Times New Roman"/>
          <w:b/>
          <w:color w:val="9BBB59" w:themeColor="accent3"/>
          <w:szCs w:val="24"/>
        </w:rPr>
        <w:tab/>
      </w:r>
    </w:p>
    <w:p w:rsidR="00E74F95" w:rsidRDefault="00E74F95" w:rsidP="00E74F95">
      <w:pPr>
        <w:pStyle w:val="ListParagraph"/>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ab/>
      </w:r>
      <w:proofErr w:type="gramStart"/>
      <w:r w:rsidR="00654153">
        <w:rPr>
          <w:rFonts w:ascii="Times New Roman" w:hAnsi="Times New Roman" w:cs="Times New Roman"/>
          <w:szCs w:val="24"/>
        </w:rPr>
        <w:t>The</w:t>
      </w:r>
      <w:proofErr w:type="gramEnd"/>
      <w:r w:rsidR="00654153">
        <w:rPr>
          <w:rFonts w:ascii="Times New Roman" w:hAnsi="Times New Roman" w:cs="Times New Roman"/>
          <w:szCs w:val="24"/>
        </w:rPr>
        <w:t xml:space="preserve"> Night Birds, Peace Like a River, </w:t>
      </w:r>
      <w:proofErr w:type="spellStart"/>
      <w:r w:rsidR="00654153">
        <w:rPr>
          <w:rFonts w:ascii="Times New Roman" w:hAnsi="Times New Roman" w:cs="Times New Roman"/>
          <w:szCs w:val="24"/>
        </w:rPr>
        <w:t>Brideshead</w:t>
      </w:r>
      <w:proofErr w:type="spellEnd"/>
      <w:r w:rsidR="00654153">
        <w:rPr>
          <w:rFonts w:ascii="Times New Roman" w:hAnsi="Times New Roman" w:cs="Times New Roman"/>
          <w:szCs w:val="24"/>
        </w:rPr>
        <w:t xml:space="preserve"> </w:t>
      </w:r>
      <w:proofErr w:type="spellStart"/>
      <w:r w:rsidR="00654153">
        <w:rPr>
          <w:rFonts w:ascii="Times New Roman" w:hAnsi="Times New Roman" w:cs="Times New Roman"/>
          <w:szCs w:val="24"/>
        </w:rPr>
        <w:t>Revisted</w:t>
      </w:r>
      <w:proofErr w:type="spellEnd"/>
      <w:r w:rsidR="00654153">
        <w:rPr>
          <w:rFonts w:ascii="Times New Roman" w:hAnsi="Times New Roman" w:cs="Times New Roman"/>
          <w:szCs w:val="24"/>
        </w:rPr>
        <w:t xml:space="preserve">, </w:t>
      </w:r>
      <w:r>
        <w:rPr>
          <w:rFonts w:ascii="Times New Roman" w:hAnsi="Times New Roman" w:cs="Times New Roman"/>
          <w:szCs w:val="24"/>
        </w:rPr>
        <w:t xml:space="preserve">Grapes of Wrath </w:t>
      </w:r>
    </w:p>
    <w:p w:rsidR="00E74F95" w:rsidRDefault="00E74F95" w:rsidP="00E74F95">
      <w:pPr>
        <w:pStyle w:val="ListParagraph"/>
        <w:ind w:left="360" w:firstLine="360"/>
        <w:rPr>
          <w:rFonts w:ascii="Times New Roman" w:hAnsi="Times New Roman" w:cs="Times New Roman"/>
          <w:szCs w:val="24"/>
        </w:rPr>
      </w:pPr>
    </w:p>
    <w:p w:rsidR="00E74F95" w:rsidRDefault="00E74F95" w:rsidP="00E74F95">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AF337E">
        <w:rPr>
          <w:rFonts w:ascii="Times New Roman" w:hAnsi="Times New Roman" w:cs="Times New Roman"/>
          <w:szCs w:val="24"/>
        </w:rPr>
        <w:t>Using google docs incorporate vocabulary words and create power points to present to class concerning the novel Grapes of Wrath.</w:t>
      </w:r>
    </w:p>
    <w:p w:rsidR="00E74F95" w:rsidRPr="004206EB" w:rsidRDefault="00E74F95" w:rsidP="004206EB">
      <w:pPr>
        <w:numPr>
          <w:ilvl w:val="0"/>
          <w:numId w:val="15"/>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lastRenderedPageBreak/>
        <w:t>W.9-10.7.</w:t>
      </w:r>
      <w:bookmarkStart w:id="25" w:name="w-9-10-7"/>
      <w:bookmarkEnd w:id="25"/>
      <w:r>
        <w:rPr>
          <w:rFonts w:ascii="Times New Roman" w:eastAsia="Times New Roman" w:hAnsi="Times New Roman" w:cs="Times New Roman"/>
          <w:color w:val="3B3B3A"/>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2F7720" w:rsidRDefault="002F7720" w:rsidP="00E74F95">
      <w:pPr>
        <w:pStyle w:val="ListParagraph"/>
        <w:shd w:val="clear" w:color="auto" w:fill="FFFFFF"/>
        <w:spacing w:before="100" w:beforeAutospacing="1" w:after="150" w:line="240" w:lineRule="atLeast"/>
        <w:rPr>
          <w:rFonts w:ascii="Times New Roman" w:eastAsia="Times New Roman" w:hAnsi="Times New Roman" w:cs="Times New Roman"/>
          <w:b/>
          <w:color w:val="8064A2" w:themeColor="accent4"/>
          <w:szCs w:val="24"/>
          <w:u w:val="single"/>
        </w:rPr>
      </w:pP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ab/>
      </w:r>
      <w:r>
        <w:rPr>
          <w:rFonts w:ascii="Times New Roman" w:hAnsi="Times New Roman" w:cs="Times New Roman"/>
          <w:szCs w:val="24"/>
        </w:rPr>
        <w:t>Persuasive unit</w:t>
      </w:r>
    </w:p>
    <w:p w:rsidR="00E74F95" w:rsidRDefault="00E74F95" w:rsidP="00E74F95">
      <w:pPr>
        <w:pStyle w:val="ListParagraph"/>
        <w:ind w:left="360" w:firstLine="360"/>
        <w:rPr>
          <w:rFonts w:ascii="Times New Roman" w:hAnsi="Times New Roman" w:cs="Times New Roman"/>
          <w:szCs w:val="24"/>
        </w:rPr>
      </w:pPr>
    </w:p>
    <w:p w:rsidR="00E74F95" w:rsidRDefault="00E74F95" w:rsidP="00E74F95">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4206EB">
        <w:rPr>
          <w:rFonts w:ascii="Times New Roman" w:hAnsi="Times New Roman" w:cs="Times New Roman"/>
          <w:szCs w:val="24"/>
        </w:rPr>
        <w:t>Research and write a persuasive essay</w:t>
      </w:r>
    </w:p>
    <w:p w:rsidR="00E74F95" w:rsidRDefault="00E74F95" w:rsidP="00E74F95">
      <w:pPr>
        <w:pStyle w:val="ListParagraph"/>
        <w:shd w:val="clear" w:color="auto" w:fill="FFFFFF"/>
        <w:spacing w:before="100" w:beforeAutospacing="1" w:after="150" w:line="240" w:lineRule="atLeast"/>
        <w:rPr>
          <w:rFonts w:ascii="Times New Roman" w:eastAsia="Times New Roman" w:hAnsi="Times New Roman" w:cs="Times New Roman"/>
          <w:b/>
          <w:color w:val="8064A2" w:themeColor="accent4"/>
          <w:szCs w:val="24"/>
        </w:rPr>
      </w:pPr>
    </w:p>
    <w:p w:rsidR="00E74F95" w:rsidRPr="004206EB" w:rsidRDefault="00E74F95" w:rsidP="004206EB">
      <w:pPr>
        <w:numPr>
          <w:ilvl w:val="0"/>
          <w:numId w:val="15"/>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W.9-10.8.</w:t>
      </w:r>
      <w:bookmarkStart w:id="26" w:name="w-9-10-8"/>
      <w:bookmarkEnd w:id="26"/>
      <w:r>
        <w:rPr>
          <w:rFonts w:ascii="Times New Roman" w:eastAsia="Times New Roman" w:hAnsi="Times New Roman" w:cs="Times New Roman"/>
          <w:color w:val="3B3B3A"/>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ab/>
      </w:r>
      <w:r>
        <w:rPr>
          <w:rFonts w:ascii="Times New Roman" w:hAnsi="Times New Roman" w:cs="Times New Roman"/>
          <w:szCs w:val="24"/>
        </w:rPr>
        <w:t>Persuasive unit</w:t>
      </w:r>
    </w:p>
    <w:p w:rsidR="00E74F95" w:rsidRDefault="00E74F95" w:rsidP="00E74F95">
      <w:pPr>
        <w:pStyle w:val="ListParagraph"/>
        <w:ind w:left="360" w:firstLine="360"/>
        <w:rPr>
          <w:rFonts w:ascii="Times New Roman" w:hAnsi="Times New Roman" w:cs="Times New Roman"/>
          <w:szCs w:val="24"/>
        </w:rPr>
      </w:pPr>
    </w:p>
    <w:p w:rsidR="00E74F95" w:rsidRDefault="00E74F95" w:rsidP="00E74F95">
      <w:pPr>
        <w:pStyle w:val="ListParagraph"/>
        <w:ind w:left="360" w:firstLine="360"/>
        <w:rPr>
          <w:rFonts w:ascii="Times New Roman" w:hAnsi="Times New Roman" w:cs="Times New Roman"/>
          <w:szCs w:val="24"/>
        </w:rPr>
      </w:pPr>
      <w:r>
        <w:rPr>
          <w:rFonts w:ascii="Times New Roman" w:hAnsi="Times New Roman" w:cs="Times New Roman"/>
          <w:szCs w:val="24"/>
        </w:rPr>
        <w:tab/>
        <w:t>Assessment:</w:t>
      </w:r>
      <w:r>
        <w:rPr>
          <w:rFonts w:ascii="Times New Roman" w:hAnsi="Times New Roman" w:cs="Times New Roman"/>
          <w:szCs w:val="24"/>
        </w:rPr>
        <w:tab/>
      </w:r>
      <w:r w:rsidR="00AF337E">
        <w:rPr>
          <w:rFonts w:ascii="Times New Roman" w:hAnsi="Times New Roman" w:cs="Times New Roman"/>
          <w:szCs w:val="24"/>
        </w:rPr>
        <w:t xml:space="preserve">Write a persuasive essay after researching it on a relevant topic with two opposing viewpoints. </w:t>
      </w:r>
    </w:p>
    <w:p w:rsidR="00E74F95" w:rsidRDefault="00E74F95" w:rsidP="00E74F95">
      <w:pPr>
        <w:pStyle w:val="ListParagraph"/>
        <w:ind w:left="360" w:firstLine="360"/>
        <w:rPr>
          <w:rFonts w:ascii="Times New Roman" w:hAnsi="Times New Roman" w:cs="Times New Roman"/>
          <w:i/>
          <w:szCs w:val="24"/>
        </w:rPr>
      </w:pPr>
    </w:p>
    <w:p w:rsidR="00E74F95" w:rsidRDefault="00E74F95" w:rsidP="00E74F95">
      <w:pPr>
        <w:numPr>
          <w:ilvl w:val="0"/>
          <w:numId w:val="15"/>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W.9-10.9.</w:t>
      </w:r>
      <w:bookmarkStart w:id="27" w:name="w-9-10-9"/>
      <w:bookmarkEnd w:id="27"/>
      <w:r>
        <w:rPr>
          <w:rFonts w:ascii="Times New Roman" w:eastAsia="Times New Roman" w:hAnsi="Times New Roman" w:cs="Times New Roman"/>
          <w:color w:val="3B3B3A"/>
          <w:szCs w:val="24"/>
        </w:rPr>
        <w:t xml:space="preserve"> Draw evidence from literary or informational texts to support analysis, reflection, and research. </w:t>
      </w:r>
    </w:p>
    <w:p w:rsidR="00E74F95" w:rsidRDefault="00E74F95" w:rsidP="00E74F95">
      <w:pPr>
        <w:numPr>
          <w:ilvl w:val="1"/>
          <w:numId w:val="15"/>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Apply </w:t>
      </w:r>
      <w:r>
        <w:rPr>
          <w:rFonts w:ascii="Times New Roman" w:eastAsia="Times New Roman" w:hAnsi="Times New Roman" w:cs="Times New Roman"/>
          <w:i/>
          <w:iCs/>
          <w:color w:val="3B3B3A"/>
          <w:szCs w:val="24"/>
        </w:rPr>
        <w:t>grades 9–10 Reading standards</w:t>
      </w:r>
      <w:r>
        <w:rPr>
          <w:rFonts w:ascii="Times New Roman" w:eastAsia="Times New Roman" w:hAnsi="Times New Roman" w:cs="Times New Roman"/>
          <w:color w:val="3B3B3A"/>
          <w:szCs w:val="24"/>
        </w:rPr>
        <w:t xml:space="preserve"> to literature (e.g., “Analyze how an author draws on and transforms source material in a specific work [e.g., how Shakespeare treats a theme or topic from Ovid or the Bible or how a later author draws on a play by Shakespeare]”).</w:t>
      </w:r>
    </w:p>
    <w:p w:rsidR="00E74F95" w:rsidRPr="004206EB" w:rsidRDefault="00E74F95" w:rsidP="004206EB">
      <w:pPr>
        <w:numPr>
          <w:ilvl w:val="1"/>
          <w:numId w:val="15"/>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Apply </w:t>
      </w:r>
      <w:r>
        <w:rPr>
          <w:rFonts w:ascii="Times New Roman" w:eastAsia="Times New Roman" w:hAnsi="Times New Roman" w:cs="Times New Roman"/>
          <w:i/>
          <w:iCs/>
          <w:color w:val="3B3B3A"/>
          <w:szCs w:val="24"/>
        </w:rPr>
        <w:t>grades 9–10 Reading standards</w:t>
      </w:r>
      <w:r>
        <w:rPr>
          <w:rFonts w:ascii="Times New Roman" w:eastAsia="Times New Roman" w:hAnsi="Times New Roman" w:cs="Times New Roman"/>
          <w:color w:val="3B3B3A"/>
          <w:szCs w:val="24"/>
        </w:rPr>
        <w:t xml:space="preserve"> to literary nonfiction (e.g., “Delineate and evaluate the argument and specific claims in a text, assessing whether the reasoning is valid and the evidence is relevant and sufficient; identify false statements and fallacious reasoning”).</w:t>
      </w:r>
    </w:p>
    <w:p w:rsidR="00E74F95" w:rsidRDefault="00E74F95" w:rsidP="00E74F95">
      <w:pPr>
        <w:pStyle w:val="ListParagraph"/>
        <w:shd w:val="clear" w:color="auto" w:fill="FFFFFF"/>
        <w:spacing w:before="100" w:beforeAutospacing="1" w:after="150" w:line="240" w:lineRule="atLeast"/>
        <w:rPr>
          <w:rFonts w:ascii="Times New Roman" w:eastAsia="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ab/>
      </w:r>
      <w:r>
        <w:rPr>
          <w:rFonts w:ascii="Times New Roman" w:eastAsia="Times New Roman" w:hAnsi="Times New Roman" w:cs="Times New Roman"/>
          <w:szCs w:val="24"/>
        </w:rPr>
        <w:t>Non Fiction Unit</w:t>
      </w: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p>
    <w:p w:rsidR="00E74F95" w:rsidRPr="004206EB" w:rsidRDefault="00E74F95" w:rsidP="004206EB">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AF337E">
        <w:rPr>
          <w:rFonts w:ascii="Times New Roman" w:hAnsi="Times New Roman" w:cs="Times New Roman"/>
          <w:szCs w:val="24"/>
        </w:rPr>
        <w:t xml:space="preserve">Read, examine, analyze nonfiction pieces from anthology and other sources and complete short answer questions concerning them.  </w:t>
      </w:r>
      <w:bookmarkStart w:id="28" w:name="w-9-10-10"/>
      <w:bookmarkEnd w:id="28"/>
    </w:p>
    <w:p w:rsidR="00E74F95" w:rsidRDefault="00E74F95" w:rsidP="00E74F95">
      <w:pPr>
        <w:shd w:val="clear" w:color="auto" w:fill="FFFFFF"/>
        <w:spacing w:before="100" w:beforeAutospacing="1" w:after="100" w:afterAutospacing="1" w:line="240" w:lineRule="auto"/>
        <w:contextualSpacing/>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The CCR anchor standards and high school grade-specific standards work in tandem to define college and career readiness expectations—the former providing broad standards, the latter providing additional specificity.</w:t>
      </w:r>
    </w:p>
    <w:p w:rsidR="00E74F95" w:rsidRDefault="00E74F95" w:rsidP="00E74F95">
      <w:pPr>
        <w:shd w:val="clear" w:color="auto" w:fill="FFFFFF"/>
        <w:spacing w:before="100" w:beforeAutospacing="1" w:after="100" w:afterAutospacing="1" w:line="240" w:lineRule="auto"/>
        <w:contextualSpacing/>
        <w:rPr>
          <w:rFonts w:ascii="Times New Roman" w:eastAsia="Times New Roman" w:hAnsi="Times New Roman" w:cs="Times New Roman"/>
          <w:color w:val="3B3B3A"/>
          <w:szCs w:val="24"/>
        </w:rPr>
      </w:pPr>
    </w:p>
    <w:p w:rsidR="00E74F95" w:rsidRDefault="00E74F95" w:rsidP="00E74F95">
      <w:pPr>
        <w:spacing w:line="240" w:lineRule="auto"/>
        <w:rPr>
          <w:rFonts w:ascii="Times New Roman" w:eastAsia="Times New Roman" w:hAnsi="Times New Roman" w:cs="Times New Roman"/>
          <w:color w:val="3B3B3A"/>
          <w:szCs w:val="24"/>
        </w:rPr>
      </w:pPr>
    </w:p>
    <w:p w:rsidR="00E74F95" w:rsidRDefault="00E74F95" w:rsidP="00E74F95">
      <w:pPr>
        <w:spacing w:line="240" w:lineRule="auto"/>
        <w:rPr>
          <w:rFonts w:ascii="Times New Roman" w:hAnsi="Times New Roman" w:cs="Times New Roman"/>
          <w:b/>
          <w:szCs w:val="24"/>
          <w:u w:val="single"/>
        </w:rPr>
      </w:pPr>
      <w:r>
        <w:rPr>
          <w:rFonts w:ascii="Times New Roman" w:hAnsi="Times New Roman" w:cs="Times New Roman"/>
          <w:b/>
          <w:szCs w:val="24"/>
          <w:u w:val="single"/>
        </w:rPr>
        <w:t>Speaking and Listening</w:t>
      </w:r>
    </w:p>
    <w:p w:rsidR="00E74F95" w:rsidRDefault="00E74F95" w:rsidP="00E74F95">
      <w:pPr>
        <w:numPr>
          <w:ilvl w:val="0"/>
          <w:numId w:val="17"/>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SL.9-10.1.</w:t>
      </w:r>
      <w:bookmarkStart w:id="29" w:name="sl-9-10-1"/>
      <w:bookmarkEnd w:id="29"/>
      <w:r>
        <w:rPr>
          <w:rFonts w:ascii="Times New Roman" w:eastAsia="Times New Roman" w:hAnsi="Times New Roman" w:cs="Times New Roman"/>
          <w:color w:val="3B3B3A"/>
          <w:szCs w:val="24"/>
        </w:rPr>
        <w:t xml:space="preserve"> Initiate and participate effectively in a range of collaborative discussions (one-on-one, in groups, and teacher-led) with diverse partners on grades 9–10 topics, texts, and issues,</w:t>
      </w:r>
      <w:r>
        <w:rPr>
          <w:rFonts w:ascii="Perpetua" w:hAnsi="Perpetua"/>
          <w:b/>
        </w:rPr>
        <w:t xml:space="preserve"> </w:t>
      </w:r>
      <w:r>
        <w:rPr>
          <w:rFonts w:ascii="Times New Roman" w:hAnsi="Times New Roman" w:cs="Times New Roman"/>
          <w:b/>
          <w:szCs w:val="24"/>
        </w:rPr>
        <w:lastRenderedPageBreak/>
        <w:t>including</w:t>
      </w:r>
      <w:r>
        <w:rPr>
          <w:rFonts w:ascii="Times New Roman" w:hAnsi="Times New Roman" w:cs="Times New Roman"/>
          <w:szCs w:val="24"/>
        </w:rPr>
        <w:t xml:space="preserve"> </w:t>
      </w:r>
      <w:r>
        <w:rPr>
          <w:rFonts w:ascii="Times New Roman" w:hAnsi="Times New Roman" w:cs="Times New Roman"/>
          <w:b/>
          <w:szCs w:val="24"/>
        </w:rPr>
        <w:t>those by and about Minnesota American Indians</w:t>
      </w:r>
      <w:r>
        <w:rPr>
          <w:rFonts w:ascii="Times New Roman" w:hAnsi="Times New Roman" w:cs="Times New Roman"/>
          <w:szCs w:val="24"/>
        </w:rPr>
        <w:t xml:space="preserve">, </w:t>
      </w:r>
      <w:r>
        <w:rPr>
          <w:rFonts w:ascii="Times New Roman" w:eastAsia="Times New Roman" w:hAnsi="Times New Roman" w:cs="Times New Roman"/>
          <w:color w:val="3B3B3A"/>
          <w:szCs w:val="24"/>
        </w:rPr>
        <w:t>building on others’ ideas and expressing their own clearly and persuasively.</w:t>
      </w:r>
    </w:p>
    <w:p w:rsidR="00E74F95" w:rsidRDefault="00E74F95" w:rsidP="00E74F95">
      <w:pPr>
        <w:numPr>
          <w:ilvl w:val="1"/>
          <w:numId w:val="17"/>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Come to discussions prepared, having read and researched material under study; explicitly draw on that preparation by referring to evidence from texts and other research on the topic or issue to stimulate a thoughtful, well-reasoned exchange of ideas.</w:t>
      </w:r>
    </w:p>
    <w:p w:rsidR="00E74F95" w:rsidRDefault="00E74F95" w:rsidP="00E74F95">
      <w:pPr>
        <w:numPr>
          <w:ilvl w:val="1"/>
          <w:numId w:val="17"/>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Work with peers to set rules for collegial discussions and decision-making (e.g., informal consensus, taking votes on key issues, </w:t>
      </w:r>
      <w:proofErr w:type="gramStart"/>
      <w:r>
        <w:rPr>
          <w:rFonts w:ascii="Times New Roman" w:eastAsia="Times New Roman" w:hAnsi="Times New Roman" w:cs="Times New Roman"/>
          <w:color w:val="3B3B3A"/>
          <w:szCs w:val="24"/>
        </w:rPr>
        <w:t>presentation</w:t>
      </w:r>
      <w:proofErr w:type="gramEnd"/>
      <w:r>
        <w:rPr>
          <w:rFonts w:ascii="Times New Roman" w:eastAsia="Times New Roman" w:hAnsi="Times New Roman" w:cs="Times New Roman"/>
          <w:color w:val="3B3B3A"/>
          <w:szCs w:val="24"/>
        </w:rPr>
        <w:t xml:space="preserve"> of alternate views), clear goals and deadlines, and individual roles as needed.</w:t>
      </w:r>
    </w:p>
    <w:p w:rsidR="00E74F95" w:rsidRDefault="00E74F95" w:rsidP="00E74F95">
      <w:pPr>
        <w:numPr>
          <w:ilvl w:val="1"/>
          <w:numId w:val="17"/>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Propel conversations by posing and responding to questions that relate the current discussion to broader themes or larger ideas; actively incorporate others into the discussion; and clarify, verify, or challenge ideas and conclusions.</w:t>
      </w:r>
    </w:p>
    <w:p w:rsidR="00E74F95" w:rsidRDefault="00E74F95" w:rsidP="00E74F95">
      <w:pPr>
        <w:numPr>
          <w:ilvl w:val="1"/>
          <w:numId w:val="17"/>
        </w:numPr>
        <w:shd w:val="clear" w:color="auto" w:fill="FFFFFF"/>
        <w:spacing w:before="100" w:beforeAutospacing="1" w:after="150" w:line="240" w:lineRule="auto"/>
        <w:ind w:left="0"/>
        <w:contextualSpacing/>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Respond thoughtfully to diverse perspectives, summarize points of agreement and disagreement, and, when warranted, qualify or justify their own views and understanding and make new connections in light of the evidence and reasoning presented.</w:t>
      </w:r>
    </w:p>
    <w:p w:rsidR="00E74F95" w:rsidRPr="004206EB" w:rsidRDefault="00E74F95" w:rsidP="004206EB">
      <w:pPr>
        <w:shd w:val="clear" w:color="auto" w:fill="FFFFFF"/>
        <w:spacing w:before="100" w:beforeAutospacing="1" w:after="150" w:line="240" w:lineRule="auto"/>
        <w:contextualSpacing/>
        <w:rPr>
          <w:rFonts w:ascii="Times New Roman" w:hAnsi="Times New Roman" w:cs="Times New Roman"/>
          <w:szCs w:val="24"/>
        </w:rPr>
      </w:pPr>
    </w:p>
    <w:p w:rsidR="00E74F95" w:rsidRDefault="00E74F95" w:rsidP="00E74F95">
      <w:pPr>
        <w:shd w:val="clear" w:color="auto" w:fill="FFFFFF"/>
        <w:spacing w:before="100" w:beforeAutospacing="1" w:after="150" w:line="240" w:lineRule="auto"/>
        <w:ind w:firstLine="720"/>
        <w:contextualSpacing/>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ab/>
      </w:r>
      <w:r>
        <w:rPr>
          <w:rFonts w:ascii="Times New Roman" w:hAnsi="Times New Roman" w:cs="Times New Roman"/>
          <w:szCs w:val="24"/>
        </w:rPr>
        <w:t>Graded Discussions</w:t>
      </w:r>
    </w:p>
    <w:p w:rsidR="00E74F95" w:rsidRDefault="00E74F95" w:rsidP="00E74F95">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9B3C19">
        <w:rPr>
          <w:rFonts w:ascii="Times New Roman" w:hAnsi="Times New Roman" w:cs="Times New Roman"/>
          <w:szCs w:val="24"/>
        </w:rPr>
        <w:t>Participate in a graded discussion at the completion of each novel assigned in class:  Catcher in the Rye, For Whom the Bell Tolls, Gra</w:t>
      </w:r>
      <w:r w:rsidR="00654153">
        <w:rPr>
          <w:rFonts w:ascii="Times New Roman" w:hAnsi="Times New Roman" w:cs="Times New Roman"/>
          <w:szCs w:val="24"/>
        </w:rPr>
        <w:t xml:space="preserve">pes of Wrath, The Night Birds, Peace </w:t>
      </w:r>
      <w:proofErr w:type="gramStart"/>
      <w:r w:rsidR="00654153">
        <w:rPr>
          <w:rFonts w:ascii="Times New Roman" w:hAnsi="Times New Roman" w:cs="Times New Roman"/>
          <w:szCs w:val="24"/>
        </w:rPr>
        <w:t>Like</w:t>
      </w:r>
      <w:proofErr w:type="gramEnd"/>
      <w:r w:rsidR="00654153">
        <w:rPr>
          <w:rFonts w:ascii="Times New Roman" w:hAnsi="Times New Roman" w:cs="Times New Roman"/>
          <w:szCs w:val="24"/>
        </w:rPr>
        <w:t xml:space="preserve"> a River</w:t>
      </w:r>
      <w:r w:rsidR="009B3C19">
        <w:rPr>
          <w:rFonts w:ascii="Times New Roman" w:hAnsi="Times New Roman" w:cs="Times New Roman"/>
          <w:szCs w:val="24"/>
        </w:rPr>
        <w:t>.</w:t>
      </w:r>
    </w:p>
    <w:p w:rsidR="00E74F95" w:rsidRPr="00326B8F" w:rsidRDefault="00E74F95" w:rsidP="00326B8F">
      <w:pPr>
        <w:numPr>
          <w:ilvl w:val="0"/>
          <w:numId w:val="17"/>
        </w:numPr>
        <w:shd w:val="clear" w:color="auto" w:fill="FFFFFF"/>
        <w:spacing w:before="100" w:beforeAutospacing="1" w:after="150" w:line="240" w:lineRule="auto"/>
        <w:ind w:left="0"/>
        <w:contextualSpacing/>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SL.9-10.2.</w:t>
      </w:r>
      <w:bookmarkStart w:id="30" w:name="sl-9-10-2"/>
      <w:bookmarkEnd w:id="30"/>
      <w:r>
        <w:rPr>
          <w:rFonts w:ascii="Times New Roman" w:eastAsia="Times New Roman" w:hAnsi="Times New Roman" w:cs="Times New Roman"/>
          <w:color w:val="3B3B3A"/>
          <w:szCs w:val="24"/>
        </w:rPr>
        <w:t xml:space="preserve"> Integrate multiple sources of information presented in diverse media or formats (e.g., visually, quantitatively, orally) evaluating the credibility and accuracy of each source. </w:t>
      </w: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r>
        <w:rPr>
          <w:rFonts w:ascii="Times New Roman" w:eastAsia="Times New Roman" w:hAnsi="Times New Roman" w:cs="Times New Roman"/>
          <w:b/>
          <w:color w:val="8064A2" w:themeColor="accent4"/>
          <w:szCs w:val="24"/>
          <w:u w:val="single"/>
        </w:rPr>
        <w:t xml:space="preserve">Advanced </w:t>
      </w:r>
      <w:proofErr w:type="gramStart"/>
      <w:r>
        <w:rPr>
          <w:rFonts w:ascii="Times New Roman" w:eastAsia="Times New Roman" w:hAnsi="Times New Roman" w:cs="Times New Roman"/>
          <w:b/>
          <w:color w:val="8064A2" w:themeColor="accent4"/>
          <w:szCs w:val="24"/>
          <w:u w:val="single"/>
        </w:rPr>
        <w:t>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Persuasive</w:t>
      </w:r>
      <w:proofErr w:type="gramEnd"/>
      <w:r>
        <w:rPr>
          <w:rFonts w:ascii="Times New Roman" w:hAnsi="Times New Roman" w:cs="Times New Roman"/>
          <w:szCs w:val="24"/>
        </w:rPr>
        <w:t xml:space="preserve"> unit</w:t>
      </w:r>
    </w:p>
    <w:p w:rsidR="00E74F95" w:rsidRDefault="00E74F95" w:rsidP="00E74F95">
      <w:pPr>
        <w:pStyle w:val="ListParagraph"/>
        <w:ind w:left="360" w:firstLine="360"/>
        <w:rPr>
          <w:rFonts w:ascii="Times New Roman" w:hAnsi="Times New Roman" w:cs="Times New Roman"/>
          <w:szCs w:val="24"/>
        </w:rPr>
      </w:pPr>
    </w:p>
    <w:p w:rsidR="00E74F95" w:rsidRDefault="00E74F95" w:rsidP="00E74F95">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sidR="005D5C2B">
        <w:rPr>
          <w:rFonts w:ascii="Times New Roman" w:hAnsi="Times New Roman" w:cs="Times New Roman"/>
          <w:szCs w:val="24"/>
        </w:rPr>
        <w:t xml:space="preserve">  Watch political speeches or different news sources and discuss the credibility and accuracy of each one.</w:t>
      </w:r>
      <w:r w:rsidR="009B3C19">
        <w:rPr>
          <w:rFonts w:ascii="Times New Roman" w:hAnsi="Times New Roman" w:cs="Times New Roman"/>
          <w:szCs w:val="24"/>
        </w:rPr>
        <w:t xml:space="preserve">  </w:t>
      </w:r>
    </w:p>
    <w:p w:rsidR="00E74F95" w:rsidRPr="00326B8F" w:rsidRDefault="00E74F95" w:rsidP="00326B8F">
      <w:pPr>
        <w:numPr>
          <w:ilvl w:val="0"/>
          <w:numId w:val="17"/>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SL.9-10.3.</w:t>
      </w:r>
      <w:bookmarkStart w:id="31" w:name="sl-9-10-3"/>
      <w:bookmarkEnd w:id="31"/>
      <w:r>
        <w:rPr>
          <w:rFonts w:ascii="Times New Roman" w:eastAsia="Times New Roman" w:hAnsi="Times New Roman" w:cs="Times New Roman"/>
          <w:color w:val="3B3B3A"/>
          <w:szCs w:val="24"/>
        </w:rPr>
        <w:t xml:space="preserve"> Evaluate a speaker’s point of view, reasoning, </w:t>
      </w:r>
      <w:r>
        <w:rPr>
          <w:rFonts w:ascii="Times New Roman" w:hAnsi="Times New Roman" w:cs="Times New Roman"/>
          <w:b/>
          <w:szCs w:val="24"/>
        </w:rPr>
        <w:t>intended audience,</w:t>
      </w:r>
      <w:r>
        <w:rPr>
          <w:rFonts w:ascii="Perpetua" w:hAnsi="Perpetua"/>
        </w:rPr>
        <w:t xml:space="preserve"> </w:t>
      </w:r>
      <w:r>
        <w:rPr>
          <w:rFonts w:ascii="Times New Roman" w:eastAsia="Times New Roman" w:hAnsi="Times New Roman" w:cs="Times New Roman"/>
          <w:color w:val="3B3B3A"/>
          <w:szCs w:val="24"/>
        </w:rPr>
        <w:t>and use of evidence and rhetoric, identifying any fallacious reasoning or exaggerated or distorted evidence.</w:t>
      </w: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r>
        <w:rPr>
          <w:rFonts w:ascii="Times New Roman" w:eastAsia="Times New Roman" w:hAnsi="Times New Roman" w:cs="Times New Roman"/>
          <w:b/>
          <w:color w:val="8064A2" w:themeColor="accent4"/>
          <w:szCs w:val="24"/>
          <w:u w:val="single"/>
        </w:rPr>
        <w:t xml:space="preserve">Advanced </w:t>
      </w:r>
      <w:proofErr w:type="gramStart"/>
      <w:r>
        <w:rPr>
          <w:rFonts w:ascii="Times New Roman" w:eastAsia="Times New Roman" w:hAnsi="Times New Roman" w:cs="Times New Roman"/>
          <w:b/>
          <w:color w:val="8064A2" w:themeColor="accent4"/>
          <w:szCs w:val="24"/>
          <w:u w:val="single"/>
        </w:rPr>
        <w:t>10</w:t>
      </w:r>
      <w:r>
        <w:rPr>
          <w:rFonts w:ascii="Times New Roman" w:eastAsia="Times New Roman" w:hAnsi="Times New Roman" w:cs="Times New Roman"/>
          <w:b/>
          <w:color w:val="8064A2" w:themeColor="accent4"/>
          <w:szCs w:val="24"/>
        </w:rPr>
        <w:t xml:space="preserve">  </w:t>
      </w:r>
      <w:r>
        <w:rPr>
          <w:rFonts w:ascii="Times New Roman" w:hAnsi="Times New Roman" w:cs="Times New Roman"/>
          <w:szCs w:val="24"/>
        </w:rPr>
        <w:t>Persuasive</w:t>
      </w:r>
      <w:proofErr w:type="gramEnd"/>
      <w:r>
        <w:rPr>
          <w:rFonts w:ascii="Times New Roman" w:hAnsi="Times New Roman" w:cs="Times New Roman"/>
          <w:szCs w:val="24"/>
        </w:rPr>
        <w:t xml:space="preserve"> unit</w:t>
      </w:r>
    </w:p>
    <w:p w:rsidR="00E74F95" w:rsidRDefault="00E74F95" w:rsidP="00E74F95">
      <w:pPr>
        <w:pStyle w:val="ListParagraph"/>
        <w:ind w:left="360" w:firstLine="360"/>
        <w:rPr>
          <w:rFonts w:ascii="Times New Roman" w:hAnsi="Times New Roman" w:cs="Times New Roman"/>
          <w:szCs w:val="24"/>
        </w:rPr>
      </w:pPr>
    </w:p>
    <w:p w:rsidR="00E74F95" w:rsidRDefault="005D5C2B" w:rsidP="00E74F95">
      <w:pPr>
        <w:pStyle w:val="ListParagraph"/>
        <w:ind w:left="360" w:firstLine="360"/>
        <w:rPr>
          <w:rFonts w:ascii="Times New Roman" w:hAnsi="Times New Roman" w:cs="Times New Roman"/>
          <w:i/>
          <w:szCs w:val="24"/>
        </w:rPr>
      </w:pPr>
      <w:r>
        <w:rPr>
          <w:rFonts w:ascii="Times New Roman" w:hAnsi="Times New Roman" w:cs="Times New Roman"/>
          <w:szCs w:val="24"/>
        </w:rPr>
        <w:tab/>
        <w:t xml:space="preserve">Assessment: </w:t>
      </w:r>
      <w:r w:rsidR="009B3C19">
        <w:rPr>
          <w:rFonts w:ascii="Times New Roman" w:hAnsi="Times New Roman" w:cs="Times New Roman"/>
          <w:szCs w:val="24"/>
        </w:rPr>
        <w:t xml:space="preserve"> Present and give feedback on political speeches w</w:t>
      </w:r>
      <w:r w:rsidR="00654153">
        <w:rPr>
          <w:rFonts w:ascii="Times New Roman" w:hAnsi="Times New Roman" w:cs="Times New Roman"/>
          <w:szCs w:val="24"/>
        </w:rPr>
        <w:t xml:space="preserve">hile studying Julius Caesar </w:t>
      </w:r>
      <w:r w:rsidR="00D35C55">
        <w:rPr>
          <w:rFonts w:ascii="Times New Roman" w:hAnsi="Times New Roman" w:cs="Times New Roman"/>
          <w:szCs w:val="24"/>
        </w:rPr>
        <w:t>while voting on best one.</w:t>
      </w:r>
    </w:p>
    <w:p w:rsidR="00E74F95" w:rsidRDefault="00E74F95" w:rsidP="00E74F95">
      <w:pPr>
        <w:pStyle w:val="ListParagraph"/>
        <w:shd w:val="clear" w:color="auto" w:fill="FFFFFF"/>
        <w:spacing w:before="100" w:beforeAutospacing="1" w:after="150" w:line="240" w:lineRule="atLeast"/>
        <w:rPr>
          <w:rFonts w:ascii="Times New Roman" w:eastAsia="Times New Roman" w:hAnsi="Times New Roman" w:cs="Times New Roman"/>
          <w:b/>
          <w:color w:val="8064A2" w:themeColor="accent4"/>
          <w:szCs w:val="24"/>
        </w:rPr>
      </w:pPr>
    </w:p>
    <w:p w:rsidR="00E74F95" w:rsidRPr="00326B8F" w:rsidRDefault="00E74F95" w:rsidP="00326B8F">
      <w:pPr>
        <w:numPr>
          <w:ilvl w:val="0"/>
          <w:numId w:val="18"/>
        </w:numPr>
        <w:tabs>
          <w:tab w:val="left" w:pos="0"/>
          <w:tab w:val="left" w:pos="289"/>
        </w:tabs>
        <w:spacing w:after="0" w:line="240" w:lineRule="auto"/>
        <w:ind w:left="0" w:firstLine="0"/>
        <w:rPr>
          <w:rFonts w:ascii="Times New Roman" w:hAnsi="Times New Roman" w:cs="Times New Roman"/>
          <w:szCs w:val="24"/>
        </w:rPr>
      </w:pPr>
      <w:r>
        <w:rPr>
          <w:rFonts w:ascii="Times New Roman" w:eastAsia="Times New Roman" w:hAnsi="Times New Roman" w:cs="Times New Roman"/>
          <w:color w:val="8A2003"/>
          <w:szCs w:val="24"/>
        </w:rPr>
        <w:t>SL.9-10.4.</w:t>
      </w:r>
      <w:bookmarkStart w:id="32" w:name="sl-9-10-4"/>
      <w:bookmarkEnd w:id="32"/>
      <w:r>
        <w:rPr>
          <w:rFonts w:ascii="Times New Roman" w:eastAsia="Times New Roman" w:hAnsi="Times New Roman" w:cs="Times New Roman"/>
          <w:color w:val="3B3B3A"/>
          <w:szCs w:val="24"/>
        </w:rPr>
        <w:t xml:space="preserve"> </w:t>
      </w:r>
      <w:r>
        <w:rPr>
          <w:rFonts w:ascii="Times New Roman" w:hAnsi="Times New Roman" w:cs="Times New Roman"/>
          <w:b/>
          <w:szCs w:val="24"/>
        </w:rPr>
        <w:t>While respecting intellectual property</w:t>
      </w:r>
      <w:r>
        <w:rPr>
          <w:rFonts w:ascii="Times New Roman" w:hAnsi="Times New Roman" w:cs="Times New Roman"/>
          <w:szCs w:val="24"/>
        </w:rPr>
        <w:t xml:space="preserve">, </w:t>
      </w:r>
      <w:r>
        <w:rPr>
          <w:rFonts w:ascii="Times New Roman" w:eastAsia="Times New Roman" w:hAnsi="Times New Roman" w:cs="Times New Roman"/>
          <w:color w:val="3B3B3A"/>
          <w:szCs w:val="24"/>
        </w:rPr>
        <w:t>present information, findings, and supporting evidence clearly, concisely, and logically such that listeners can follow the line of reasoning and the organization, development, substance, and style are appropriate to purpose, audience, and task.</w:t>
      </w:r>
      <w:r>
        <w:rPr>
          <w:rFonts w:ascii="Times New Roman" w:hAnsi="Times New Roman" w:cs="Times New Roman"/>
          <w:b/>
          <w:szCs w:val="24"/>
        </w:rPr>
        <w:t xml:space="preserve"> (e.g., persuasion, argumentation, debate).</w:t>
      </w:r>
    </w:p>
    <w:p w:rsidR="00CA10A4" w:rsidRDefault="00CA10A4" w:rsidP="00E74F95">
      <w:pPr>
        <w:pStyle w:val="ListParagraph"/>
        <w:shd w:val="clear" w:color="auto" w:fill="FFFFFF"/>
        <w:spacing w:before="100" w:beforeAutospacing="1" w:after="150" w:line="240" w:lineRule="atLeast"/>
        <w:rPr>
          <w:rFonts w:ascii="Times New Roman" w:eastAsia="Times New Roman" w:hAnsi="Times New Roman" w:cs="Times New Roman"/>
          <w:b/>
          <w:color w:val="8064A2" w:themeColor="accent4"/>
          <w:szCs w:val="24"/>
          <w:u w:val="single"/>
        </w:rPr>
      </w:pPr>
    </w:p>
    <w:p w:rsidR="00CA10A4" w:rsidRDefault="00CA10A4" w:rsidP="00E74F95">
      <w:pPr>
        <w:pStyle w:val="ListParagraph"/>
        <w:shd w:val="clear" w:color="auto" w:fill="FFFFFF"/>
        <w:spacing w:before="100" w:beforeAutospacing="1" w:after="150" w:line="240" w:lineRule="atLeast"/>
        <w:rPr>
          <w:rFonts w:ascii="Times New Roman" w:eastAsia="Times New Roman" w:hAnsi="Times New Roman" w:cs="Times New Roman"/>
          <w:b/>
          <w:color w:val="8064A2" w:themeColor="accent4"/>
          <w:szCs w:val="24"/>
          <w:u w:val="single"/>
        </w:rPr>
      </w:pP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r>
        <w:rPr>
          <w:rFonts w:ascii="Times New Roman" w:eastAsia="Times New Roman" w:hAnsi="Times New Roman" w:cs="Times New Roman"/>
          <w:b/>
          <w:color w:val="8064A2" w:themeColor="accent4"/>
          <w:szCs w:val="24"/>
          <w:u w:val="single"/>
        </w:rPr>
        <w:lastRenderedPageBreak/>
        <w:t>Advanced 10</w:t>
      </w:r>
      <w:r>
        <w:rPr>
          <w:rFonts w:ascii="Times New Roman" w:eastAsia="Times New Roman" w:hAnsi="Times New Roman" w:cs="Times New Roman"/>
          <w:b/>
          <w:color w:val="8064A2" w:themeColor="accent4"/>
          <w:szCs w:val="24"/>
        </w:rPr>
        <w:t xml:space="preserve"> </w:t>
      </w:r>
      <w:r>
        <w:rPr>
          <w:rFonts w:ascii="Times New Roman" w:eastAsia="Times New Roman" w:hAnsi="Times New Roman" w:cs="Times New Roman"/>
          <w:b/>
          <w:color w:val="8064A2" w:themeColor="accent4"/>
          <w:szCs w:val="24"/>
        </w:rPr>
        <w:tab/>
      </w:r>
      <w:r>
        <w:rPr>
          <w:rFonts w:ascii="Times New Roman" w:hAnsi="Times New Roman" w:cs="Times New Roman"/>
          <w:szCs w:val="24"/>
        </w:rPr>
        <w:t>Persuasive unit</w:t>
      </w:r>
    </w:p>
    <w:p w:rsidR="00E74F95" w:rsidRDefault="00E74F95" w:rsidP="00E74F95">
      <w:pPr>
        <w:pStyle w:val="ListParagraph"/>
        <w:ind w:left="360" w:firstLine="360"/>
        <w:rPr>
          <w:rFonts w:ascii="Times New Roman" w:hAnsi="Times New Roman" w:cs="Times New Roman"/>
          <w:szCs w:val="24"/>
        </w:rPr>
      </w:pPr>
    </w:p>
    <w:p w:rsidR="00CA10A4" w:rsidRDefault="00CA10A4" w:rsidP="00E74F95">
      <w:pPr>
        <w:pStyle w:val="ListParagraph"/>
        <w:ind w:left="360" w:firstLine="360"/>
        <w:rPr>
          <w:rFonts w:ascii="Times New Roman" w:hAnsi="Times New Roman" w:cs="Times New Roman"/>
          <w:szCs w:val="24"/>
        </w:rPr>
      </w:pPr>
    </w:p>
    <w:p w:rsidR="00E74F95" w:rsidRPr="00326B8F" w:rsidRDefault="00E74F95" w:rsidP="00326B8F">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844C64">
        <w:rPr>
          <w:rFonts w:ascii="Times New Roman" w:hAnsi="Times New Roman" w:cs="Times New Roman"/>
          <w:szCs w:val="24"/>
        </w:rPr>
        <w:t>A persuasive speech where pairs of students each take the romantic side of thi</w:t>
      </w:r>
      <w:r w:rsidR="00654153">
        <w:rPr>
          <w:rFonts w:ascii="Times New Roman" w:hAnsi="Times New Roman" w:cs="Times New Roman"/>
          <w:szCs w:val="24"/>
        </w:rPr>
        <w:t>nking like the character of Brutus</w:t>
      </w:r>
      <w:r w:rsidR="00844C64">
        <w:rPr>
          <w:rFonts w:ascii="Times New Roman" w:hAnsi="Times New Roman" w:cs="Times New Roman"/>
          <w:szCs w:val="24"/>
        </w:rPr>
        <w:t xml:space="preserve"> </w:t>
      </w:r>
      <w:r w:rsidR="00654153">
        <w:rPr>
          <w:rFonts w:ascii="Times New Roman" w:hAnsi="Times New Roman" w:cs="Times New Roman"/>
          <w:szCs w:val="24"/>
        </w:rPr>
        <w:t>and</w:t>
      </w:r>
      <w:r w:rsidR="00CA10A4">
        <w:rPr>
          <w:rFonts w:ascii="Times New Roman" w:hAnsi="Times New Roman" w:cs="Times New Roman"/>
          <w:szCs w:val="24"/>
        </w:rPr>
        <w:t xml:space="preserve"> the cynical view of other cons</w:t>
      </w:r>
      <w:r w:rsidR="00654153">
        <w:rPr>
          <w:rFonts w:ascii="Times New Roman" w:hAnsi="Times New Roman" w:cs="Times New Roman"/>
          <w:szCs w:val="24"/>
        </w:rPr>
        <w:t>pirators.</w:t>
      </w:r>
      <w:r w:rsidR="00844C64">
        <w:rPr>
          <w:rFonts w:ascii="Times New Roman" w:hAnsi="Times New Roman" w:cs="Times New Roman"/>
          <w:szCs w:val="24"/>
        </w:rPr>
        <w:t xml:space="preserve"> Vote on winning speeches.</w:t>
      </w:r>
      <w:bookmarkStart w:id="33" w:name="sl-9-10-5"/>
      <w:bookmarkStart w:id="34" w:name="sl-9-10-6"/>
      <w:bookmarkEnd w:id="33"/>
      <w:bookmarkEnd w:id="34"/>
      <w:r w:rsidRPr="00326B8F">
        <w:rPr>
          <w:rFonts w:ascii="Times New Roman" w:hAnsi="Times New Roman" w:cs="Times New Roman"/>
          <w:szCs w:val="24"/>
        </w:rPr>
        <w:tab/>
      </w:r>
    </w:p>
    <w:p w:rsidR="00E74F95" w:rsidRDefault="00E74F95" w:rsidP="00E74F95">
      <w:pPr>
        <w:spacing w:line="240" w:lineRule="auto"/>
        <w:ind w:firstLine="720"/>
        <w:rPr>
          <w:rFonts w:ascii="Times New Roman" w:hAnsi="Times New Roman" w:cs="Times New Roman"/>
          <w:szCs w:val="24"/>
        </w:rPr>
      </w:pPr>
    </w:p>
    <w:p w:rsidR="002F7720" w:rsidRDefault="002F7720" w:rsidP="00E74F95">
      <w:pPr>
        <w:spacing w:line="240" w:lineRule="auto"/>
        <w:ind w:left="34"/>
        <w:contextualSpacing/>
        <w:rPr>
          <w:rFonts w:ascii="Times New Roman" w:hAnsi="Times New Roman" w:cs="Times New Roman"/>
          <w:color w:val="943634" w:themeColor="accent2" w:themeShade="BF"/>
          <w:szCs w:val="24"/>
        </w:rPr>
      </w:pPr>
    </w:p>
    <w:p w:rsidR="00E74F95" w:rsidRDefault="00E74F95" w:rsidP="00E74F95">
      <w:pPr>
        <w:spacing w:line="240" w:lineRule="auto"/>
        <w:ind w:left="34"/>
        <w:contextualSpacing/>
        <w:rPr>
          <w:rFonts w:ascii="Times New Roman" w:hAnsi="Times New Roman" w:cs="Times New Roman"/>
          <w:b/>
          <w:szCs w:val="24"/>
        </w:rPr>
      </w:pPr>
      <w:r>
        <w:rPr>
          <w:rFonts w:ascii="Times New Roman" w:hAnsi="Times New Roman" w:cs="Times New Roman"/>
          <w:color w:val="943634" w:themeColor="accent2" w:themeShade="BF"/>
          <w:szCs w:val="24"/>
        </w:rPr>
        <w:t>SL. 9-10.7.</w:t>
      </w:r>
      <w:r>
        <w:rPr>
          <w:rFonts w:ascii="Times New Roman" w:hAnsi="Times New Roman" w:cs="Times New Roman"/>
          <w:b/>
          <w:szCs w:val="24"/>
        </w:rPr>
        <w:t xml:space="preserve">    </w:t>
      </w:r>
      <w:r>
        <w:rPr>
          <w:rFonts w:ascii="Times New Roman" w:hAnsi="Times New Roman" w:cs="Times New Roman"/>
          <w:b/>
          <w:color w:val="000000"/>
          <w:szCs w:val="24"/>
        </w:rPr>
        <w:t xml:space="preserve">Understand, analyze, evaluate, and use different types of </w:t>
      </w:r>
      <w:r>
        <w:rPr>
          <w:rFonts w:ascii="Times New Roman" w:hAnsi="Times New Roman" w:cs="Times New Roman"/>
          <w:b/>
          <w:szCs w:val="24"/>
        </w:rPr>
        <w:t xml:space="preserve">print, digital, and </w:t>
      </w:r>
    </w:p>
    <w:p w:rsidR="00E74F95" w:rsidRDefault="00E74F95" w:rsidP="00E74F95">
      <w:pPr>
        <w:spacing w:line="240" w:lineRule="auto"/>
        <w:rPr>
          <w:rFonts w:ascii="Times New Roman" w:hAnsi="Times New Roman" w:cs="Times New Roman"/>
          <w:szCs w:val="24"/>
        </w:rPr>
      </w:pPr>
      <w:proofErr w:type="gramStart"/>
      <w:r>
        <w:rPr>
          <w:rFonts w:ascii="Times New Roman" w:hAnsi="Times New Roman" w:cs="Times New Roman"/>
          <w:b/>
          <w:szCs w:val="24"/>
        </w:rPr>
        <w:t>multimodal</w:t>
      </w:r>
      <w:proofErr w:type="gramEnd"/>
      <w:r>
        <w:rPr>
          <w:rFonts w:ascii="Times New Roman" w:hAnsi="Times New Roman" w:cs="Times New Roman"/>
          <w:b/>
          <w:szCs w:val="24"/>
        </w:rPr>
        <w:t xml:space="preserve"> media.</w:t>
      </w:r>
    </w:p>
    <w:p w:rsidR="00E74F95" w:rsidRDefault="00E74F95" w:rsidP="00E74F95">
      <w:pPr>
        <w:numPr>
          <w:ilvl w:val="0"/>
          <w:numId w:val="20"/>
        </w:numPr>
        <w:spacing w:after="0" w:line="240" w:lineRule="auto"/>
        <w:ind w:left="394" w:hanging="360"/>
        <w:rPr>
          <w:rFonts w:ascii="Times New Roman" w:hAnsi="Times New Roman" w:cs="Times New Roman"/>
          <w:b/>
          <w:szCs w:val="24"/>
        </w:rPr>
      </w:pPr>
      <w:r>
        <w:rPr>
          <w:rFonts w:ascii="Times New Roman" w:hAnsi="Times New Roman" w:cs="Times New Roman"/>
          <w:b/>
          <w:szCs w:val="24"/>
        </w:rPr>
        <w:t xml:space="preserve">  Evaluate the content and effect of persuasive techniques used in different mass media.</w:t>
      </w:r>
    </w:p>
    <w:p w:rsidR="00E74F95" w:rsidRDefault="00E74F95" w:rsidP="00E74F95">
      <w:pPr>
        <w:numPr>
          <w:ilvl w:val="0"/>
          <w:numId w:val="20"/>
        </w:numPr>
        <w:spacing w:after="0" w:line="240" w:lineRule="auto"/>
        <w:ind w:left="394" w:hanging="360"/>
        <w:rPr>
          <w:rFonts w:ascii="Times New Roman" w:hAnsi="Times New Roman" w:cs="Times New Roman"/>
          <w:b/>
          <w:szCs w:val="24"/>
        </w:rPr>
      </w:pPr>
      <w:r>
        <w:rPr>
          <w:rFonts w:ascii="Times New Roman" w:hAnsi="Times New Roman" w:cs="Times New Roman"/>
          <w:b/>
          <w:szCs w:val="24"/>
        </w:rPr>
        <w:t xml:space="preserve">  Synthesize information and recognize categories, trends, and themes across multiple sources.</w:t>
      </w:r>
    </w:p>
    <w:p w:rsidR="00E74F95" w:rsidRDefault="00E74F95" w:rsidP="00E74F95">
      <w:pPr>
        <w:numPr>
          <w:ilvl w:val="0"/>
          <w:numId w:val="20"/>
        </w:numPr>
        <w:spacing w:after="0" w:line="240" w:lineRule="auto"/>
        <w:ind w:left="394" w:hanging="394"/>
        <w:rPr>
          <w:rFonts w:ascii="Times New Roman" w:hAnsi="Times New Roman" w:cs="Times New Roman"/>
          <w:b/>
          <w:szCs w:val="24"/>
        </w:rPr>
      </w:pPr>
      <w:r>
        <w:rPr>
          <w:rFonts w:ascii="Times New Roman" w:hAnsi="Times New Roman" w:cs="Times New Roman"/>
          <w:b/>
          <w:szCs w:val="24"/>
        </w:rPr>
        <w:t xml:space="preserve">  Demonstrate an understanding of ethics in mass communication and describe the characteristics of ethical and unethical behavior.</w:t>
      </w:r>
    </w:p>
    <w:p w:rsidR="00E74F95" w:rsidRDefault="00E74F95" w:rsidP="00E74F95">
      <w:pPr>
        <w:numPr>
          <w:ilvl w:val="0"/>
          <w:numId w:val="20"/>
        </w:numPr>
        <w:spacing w:after="0" w:line="240" w:lineRule="auto"/>
        <w:ind w:left="394" w:hanging="394"/>
        <w:rPr>
          <w:rFonts w:ascii="Times New Roman" w:hAnsi="Times New Roman" w:cs="Times New Roman"/>
          <w:b/>
          <w:szCs w:val="24"/>
        </w:rPr>
      </w:pPr>
      <w:r>
        <w:rPr>
          <w:rFonts w:ascii="Perpetua" w:hAnsi="Perpetua"/>
          <w:b/>
        </w:rPr>
        <w:t xml:space="preserve">  </w:t>
      </w:r>
      <w:r>
        <w:rPr>
          <w:rFonts w:ascii="Times New Roman" w:hAnsi="Times New Roman" w:cs="Times New Roman"/>
          <w:b/>
          <w:szCs w:val="24"/>
        </w:rPr>
        <w:t>Recognize ethical standards and safe practices in social and personal media communications, and understand the consequences of personal choices.</w:t>
      </w:r>
    </w:p>
    <w:p w:rsidR="00E74F95" w:rsidRPr="00326B8F" w:rsidRDefault="00E74F95" w:rsidP="00326B8F">
      <w:pPr>
        <w:shd w:val="clear" w:color="auto" w:fill="FFFFFF"/>
        <w:spacing w:before="100" w:beforeAutospacing="1" w:after="150" w:line="240" w:lineRule="auto"/>
        <w:contextualSpacing/>
        <w:rPr>
          <w:rFonts w:ascii="Times New Roman" w:eastAsia="Times New Roman" w:hAnsi="Times New Roman" w:cs="Times New Roman"/>
          <w:b/>
          <w:color w:val="9BBB59" w:themeColor="accent3"/>
          <w:szCs w:val="24"/>
          <w:u w:val="single"/>
        </w:rPr>
      </w:pPr>
    </w:p>
    <w:p w:rsidR="00E74F95" w:rsidRDefault="00E74F95" w:rsidP="00E74F95">
      <w:pPr>
        <w:shd w:val="clear" w:color="auto" w:fill="FFFFFF"/>
        <w:spacing w:before="100" w:beforeAutospacing="1" w:after="150" w:line="240" w:lineRule="auto"/>
        <w:ind w:firstLine="720"/>
        <w:contextualSpacing/>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ab/>
        <w:t>P</w:t>
      </w:r>
      <w:r w:rsidR="00611DA2">
        <w:rPr>
          <w:rFonts w:ascii="Times New Roman" w:hAnsi="Times New Roman" w:cs="Times New Roman"/>
          <w:szCs w:val="24"/>
        </w:rPr>
        <w:t>ersuasive unit</w:t>
      </w:r>
    </w:p>
    <w:p w:rsidR="00E74F95" w:rsidRDefault="00E74F95" w:rsidP="00E74F95">
      <w:pPr>
        <w:pStyle w:val="ListParagraph"/>
        <w:ind w:left="360" w:firstLine="360"/>
        <w:rPr>
          <w:rFonts w:ascii="Times New Roman" w:hAnsi="Times New Roman" w:cs="Times New Roman"/>
          <w:szCs w:val="24"/>
        </w:rPr>
      </w:pPr>
    </w:p>
    <w:p w:rsidR="00E74F95" w:rsidRPr="00326B8F" w:rsidRDefault="00E74F95" w:rsidP="00326B8F">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sidR="00844C64">
        <w:rPr>
          <w:rFonts w:ascii="Times New Roman" w:hAnsi="Times New Roman" w:cs="Times New Roman"/>
          <w:szCs w:val="24"/>
        </w:rPr>
        <w:t xml:space="preserve">  Discuss credible and not credible sources for persuasive essay assignment.  Examine examples of each.</w:t>
      </w:r>
      <w:r>
        <w:rPr>
          <w:rFonts w:ascii="Times New Roman" w:hAnsi="Times New Roman" w:cs="Times New Roman"/>
          <w:szCs w:val="24"/>
        </w:rPr>
        <w:tab/>
      </w:r>
    </w:p>
    <w:p w:rsidR="00E74F95" w:rsidRDefault="00E74F95" w:rsidP="00E74F95">
      <w:pPr>
        <w:pStyle w:val="ListParagraph"/>
        <w:ind w:left="360" w:firstLine="360"/>
        <w:rPr>
          <w:rFonts w:ascii="Times New Roman" w:hAnsi="Times New Roman" w:cs="Times New Roman"/>
          <w:i/>
          <w:szCs w:val="24"/>
        </w:rPr>
      </w:pPr>
    </w:p>
    <w:p w:rsidR="00E74F95" w:rsidRPr="00326B8F" w:rsidRDefault="00E74F95" w:rsidP="00326B8F">
      <w:pPr>
        <w:rPr>
          <w:rFonts w:ascii="Times New Roman" w:hAnsi="Times New Roman" w:cs="Times New Roman"/>
          <w:b/>
          <w:szCs w:val="24"/>
          <w:u w:val="single"/>
        </w:rPr>
      </w:pPr>
      <w:r>
        <w:rPr>
          <w:rFonts w:ascii="Times New Roman" w:hAnsi="Times New Roman" w:cs="Times New Roman"/>
          <w:b/>
          <w:szCs w:val="24"/>
          <w:u w:val="single"/>
        </w:rPr>
        <w:t>La</w:t>
      </w:r>
      <w:bookmarkStart w:id="35" w:name="l-9-10-1"/>
      <w:bookmarkStart w:id="36" w:name="l-9-10-2"/>
      <w:bookmarkEnd w:id="35"/>
      <w:bookmarkEnd w:id="36"/>
      <w:r w:rsidR="00326B8F">
        <w:rPr>
          <w:rFonts w:ascii="Times New Roman" w:hAnsi="Times New Roman" w:cs="Times New Roman"/>
          <w:b/>
          <w:szCs w:val="24"/>
          <w:u w:val="single"/>
        </w:rPr>
        <w:t>nguage</w:t>
      </w:r>
    </w:p>
    <w:p w:rsidR="00E74F95" w:rsidRDefault="00E74F95" w:rsidP="00E74F95">
      <w:pPr>
        <w:pStyle w:val="ListParagraph"/>
        <w:shd w:val="clear" w:color="auto" w:fill="FFFFFF"/>
        <w:spacing w:before="100" w:beforeAutospacing="1" w:after="150"/>
        <w:rPr>
          <w:rFonts w:ascii="Times New Roman" w:hAnsi="Times New Roman" w:cs="Times New Roman"/>
          <w:szCs w:val="24"/>
        </w:rPr>
      </w:pPr>
    </w:p>
    <w:p w:rsidR="00E74F95" w:rsidRDefault="00E74F95" w:rsidP="00E74F95">
      <w:pPr>
        <w:numPr>
          <w:ilvl w:val="0"/>
          <w:numId w:val="23"/>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L.9-10.3.</w:t>
      </w:r>
      <w:bookmarkStart w:id="37" w:name="l-9-10-3"/>
      <w:bookmarkEnd w:id="37"/>
      <w:r>
        <w:rPr>
          <w:rFonts w:ascii="Times New Roman" w:eastAsia="Times New Roman" w:hAnsi="Times New Roman" w:cs="Times New Roman"/>
          <w:color w:val="3B3B3A"/>
          <w:szCs w:val="24"/>
        </w:rPr>
        <w:t xml:space="preserve"> Apply knowledge of language to understand how language functions in different contexts, to make effective choices for meaning or style, and to comprehend more fully when reading or listening.</w:t>
      </w:r>
    </w:p>
    <w:p w:rsidR="00E74F95" w:rsidRPr="00B460D6" w:rsidRDefault="00E74F95" w:rsidP="00B460D6">
      <w:pPr>
        <w:numPr>
          <w:ilvl w:val="1"/>
          <w:numId w:val="23"/>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Write and edit work so that it conforms to the guidelines in a style manual (e.g., </w:t>
      </w:r>
      <w:r>
        <w:rPr>
          <w:rFonts w:ascii="Times New Roman" w:eastAsia="Times New Roman" w:hAnsi="Times New Roman" w:cs="Times New Roman"/>
          <w:i/>
          <w:iCs/>
          <w:color w:val="3B3B3A"/>
          <w:szCs w:val="24"/>
        </w:rPr>
        <w:t>MLA Handbook</w:t>
      </w:r>
      <w:r>
        <w:rPr>
          <w:rFonts w:ascii="Times New Roman" w:eastAsia="Times New Roman" w:hAnsi="Times New Roman" w:cs="Times New Roman"/>
          <w:color w:val="3B3B3A"/>
          <w:szCs w:val="24"/>
        </w:rPr>
        <w:t xml:space="preserve">, </w:t>
      </w:r>
      <w:proofErr w:type="spellStart"/>
      <w:r>
        <w:rPr>
          <w:rFonts w:ascii="Times New Roman" w:eastAsia="Times New Roman" w:hAnsi="Times New Roman" w:cs="Times New Roman"/>
          <w:color w:val="3B3B3A"/>
          <w:szCs w:val="24"/>
        </w:rPr>
        <w:t>Turabian’s</w:t>
      </w:r>
      <w:proofErr w:type="spellEnd"/>
      <w:r>
        <w:rPr>
          <w:rFonts w:ascii="Times New Roman" w:eastAsia="Times New Roman" w:hAnsi="Times New Roman" w:cs="Times New Roman"/>
          <w:color w:val="3B3B3A"/>
          <w:szCs w:val="24"/>
        </w:rPr>
        <w:t xml:space="preserve"> </w:t>
      </w:r>
      <w:r>
        <w:rPr>
          <w:rFonts w:ascii="Times New Roman" w:eastAsia="Times New Roman" w:hAnsi="Times New Roman" w:cs="Times New Roman"/>
          <w:i/>
          <w:iCs/>
          <w:color w:val="3B3B3A"/>
          <w:szCs w:val="24"/>
        </w:rPr>
        <w:t>Manual for Writers</w:t>
      </w:r>
      <w:r>
        <w:rPr>
          <w:rFonts w:ascii="Times New Roman" w:eastAsia="Times New Roman" w:hAnsi="Times New Roman" w:cs="Times New Roman"/>
          <w:color w:val="3B3B3A"/>
          <w:szCs w:val="24"/>
        </w:rPr>
        <w:t>) appropriate for the discipline and writing type.</w:t>
      </w:r>
    </w:p>
    <w:p w:rsidR="00E74F95" w:rsidRDefault="00E74F95" w:rsidP="00E74F95">
      <w:pPr>
        <w:pStyle w:val="ListParagraph"/>
        <w:shd w:val="clear" w:color="auto" w:fill="FFFFFF"/>
        <w:spacing w:before="100" w:beforeAutospacing="1" w:after="150" w:line="240" w:lineRule="atLeast"/>
        <w:rPr>
          <w:rFonts w:ascii="Times New Roman" w:hAnsi="Times New Roman" w:cs="Times New Roman"/>
          <w:szCs w:val="24"/>
        </w:rPr>
      </w:pPr>
      <w:r>
        <w:rPr>
          <w:rFonts w:ascii="Times New Roman" w:eastAsia="Times New Roman" w:hAnsi="Times New Roman" w:cs="Times New Roman"/>
          <w:b/>
          <w:color w:val="8064A2" w:themeColor="accent4"/>
          <w:szCs w:val="24"/>
          <w:u w:val="single"/>
        </w:rPr>
        <w:t>Advanced 10</w:t>
      </w:r>
      <w:r>
        <w:rPr>
          <w:rFonts w:ascii="Times New Roman" w:eastAsia="Times New Roman" w:hAnsi="Times New Roman" w:cs="Times New Roman"/>
          <w:b/>
          <w:color w:val="8064A2" w:themeColor="accent4"/>
          <w:szCs w:val="24"/>
        </w:rPr>
        <w:tab/>
      </w:r>
      <w:r>
        <w:rPr>
          <w:rFonts w:ascii="Times New Roman" w:hAnsi="Times New Roman" w:cs="Times New Roman"/>
          <w:szCs w:val="24"/>
        </w:rPr>
        <w:t>Persuasive Essay</w:t>
      </w:r>
    </w:p>
    <w:p w:rsidR="00E74F95" w:rsidRDefault="00E74F95" w:rsidP="00E74F95">
      <w:pPr>
        <w:pStyle w:val="ListParagraph"/>
        <w:ind w:left="360" w:firstLine="360"/>
        <w:rPr>
          <w:rFonts w:ascii="Times New Roman" w:hAnsi="Times New Roman" w:cs="Times New Roman"/>
          <w:szCs w:val="24"/>
        </w:rPr>
      </w:pPr>
    </w:p>
    <w:p w:rsidR="00E74F95" w:rsidRDefault="00E74F95" w:rsidP="00E74F95">
      <w:pPr>
        <w:pStyle w:val="ListParagraph"/>
        <w:ind w:left="360" w:firstLine="360"/>
        <w:rPr>
          <w:rFonts w:ascii="Times New Roman" w:hAnsi="Times New Roman" w:cs="Times New Roman"/>
          <w:i/>
          <w:szCs w:val="24"/>
        </w:rPr>
      </w:pPr>
      <w:r>
        <w:rPr>
          <w:rFonts w:ascii="Times New Roman" w:hAnsi="Times New Roman" w:cs="Times New Roman"/>
          <w:szCs w:val="24"/>
        </w:rPr>
        <w:tab/>
        <w:t>Assessment:</w:t>
      </w:r>
      <w:r>
        <w:rPr>
          <w:rFonts w:ascii="Times New Roman" w:hAnsi="Times New Roman" w:cs="Times New Roman"/>
          <w:szCs w:val="24"/>
        </w:rPr>
        <w:tab/>
      </w:r>
      <w:r w:rsidR="00844C64">
        <w:rPr>
          <w:rFonts w:ascii="Times New Roman" w:hAnsi="Times New Roman" w:cs="Times New Roman"/>
          <w:szCs w:val="24"/>
        </w:rPr>
        <w:t>Write a persuasive essay adhering to the A.P.A. guidelines with citing sources within paper and on reference page.</w:t>
      </w:r>
    </w:p>
    <w:p w:rsidR="00E74F95" w:rsidRDefault="00E74F95" w:rsidP="00E74F95">
      <w:pPr>
        <w:pStyle w:val="ListParagraph"/>
        <w:shd w:val="clear" w:color="auto" w:fill="FFFFFF"/>
        <w:spacing w:before="100" w:beforeAutospacing="1" w:after="150" w:line="240" w:lineRule="atLeast"/>
        <w:rPr>
          <w:rFonts w:ascii="Times New Roman" w:eastAsia="Times New Roman" w:hAnsi="Times New Roman" w:cs="Times New Roman"/>
          <w:b/>
          <w:color w:val="8064A2" w:themeColor="accent4"/>
          <w:szCs w:val="24"/>
        </w:rPr>
      </w:pPr>
    </w:p>
    <w:p w:rsidR="00E74F95" w:rsidRDefault="00E74F95" w:rsidP="00E74F95">
      <w:pPr>
        <w:numPr>
          <w:ilvl w:val="0"/>
          <w:numId w:val="2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8A2003"/>
          <w:szCs w:val="24"/>
        </w:rPr>
        <w:t>L.9-10.4.</w:t>
      </w:r>
      <w:bookmarkStart w:id="38" w:name="l-9-10-4"/>
      <w:bookmarkEnd w:id="38"/>
      <w:r>
        <w:rPr>
          <w:rFonts w:ascii="Times New Roman" w:eastAsia="Times New Roman" w:hAnsi="Times New Roman" w:cs="Times New Roman"/>
          <w:color w:val="3B3B3A"/>
          <w:szCs w:val="24"/>
        </w:rPr>
        <w:t xml:space="preserve"> Determine or clarify the meaning of unknown and multiple-meaning words and phrases based on </w:t>
      </w:r>
      <w:r>
        <w:rPr>
          <w:rFonts w:ascii="Times New Roman" w:eastAsia="Times New Roman" w:hAnsi="Times New Roman" w:cs="Times New Roman"/>
          <w:i/>
          <w:iCs/>
          <w:color w:val="3B3B3A"/>
          <w:szCs w:val="24"/>
        </w:rPr>
        <w:t>grades 9–10 reading and content</w:t>
      </w:r>
      <w:r>
        <w:rPr>
          <w:rFonts w:ascii="Times New Roman" w:eastAsia="Times New Roman" w:hAnsi="Times New Roman" w:cs="Times New Roman"/>
          <w:color w:val="3B3B3A"/>
          <w:szCs w:val="24"/>
        </w:rPr>
        <w:t>, choosing flexibly from a range of strategies.</w:t>
      </w:r>
    </w:p>
    <w:p w:rsidR="00E74F95" w:rsidRDefault="00E74F95" w:rsidP="00E74F95">
      <w:pPr>
        <w:numPr>
          <w:ilvl w:val="1"/>
          <w:numId w:val="2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lastRenderedPageBreak/>
        <w:t>Use context (e.g., the overall meaning of a sentence, paragraph, or text; a word’s position or function in a sentence) as a clue to the meaning of a word or phrase.</w:t>
      </w:r>
    </w:p>
    <w:p w:rsidR="00E74F95" w:rsidRDefault="00E74F95" w:rsidP="00E74F95">
      <w:pPr>
        <w:numPr>
          <w:ilvl w:val="1"/>
          <w:numId w:val="2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Identify and correctly use patterns of word changes that indicate different meanings or parts of speech (e.g., </w:t>
      </w:r>
      <w:r>
        <w:rPr>
          <w:rFonts w:ascii="Times New Roman" w:eastAsia="Times New Roman" w:hAnsi="Times New Roman" w:cs="Times New Roman"/>
          <w:i/>
          <w:iCs/>
          <w:color w:val="3B3B3A"/>
          <w:szCs w:val="24"/>
        </w:rPr>
        <w:t>analyze, analysis, analytical; advocate, advocacy</w:t>
      </w:r>
      <w:r>
        <w:rPr>
          <w:rFonts w:ascii="Times New Roman" w:eastAsia="Times New Roman" w:hAnsi="Times New Roman" w:cs="Times New Roman"/>
          <w:color w:val="3B3B3A"/>
          <w:szCs w:val="24"/>
        </w:rPr>
        <w:t>).</w:t>
      </w:r>
    </w:p>
    <w:p w:rsidR="00E74F95" w:rsidRDefault="00E74F95" w:rsidP="00E74F95">
      <w:pPr>
        <w:numPr>
          <w:ilvl w:val="1"/>
          <w:numId w:val="2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 xml:space="preserve">Consult general and specialized reference materials (e.g., dictionaries, glossaries, thesauruses), both print and digital, to find the pronunciation of a word or determine or clarify its precise meaning, </w:t>
      </w:r>
      <w:proofErr w:type="spellStart"/>
      <w:r>
        <w:rPr>
          <w:rFonts w:ascii="Times New Roman" w:eastAsia="Times New Roman" w:hAnsi="Times New Roman" w:cs="Times New Roman"/>
          <w:color w:val="3B3B3A"/>
          <w:szCs w:val="24"/>
        </w:rPr>
        <w:t>its</w:t>
      </w:r>
      <w:proofErr w:type="spellEnd"/>
      <w:r>
        <w:rPr>
          <w:rFonts w:ascii="Times New Roman" w:eastAsia="Times New Roman" w:hAnsi="Times New Roman" w:cs="Times New Roman"/>
          <w:color w:val="3B3B3A"/>
          <w:szCs w:val="24"/>
        </w:rPr>
        <w:t xml:space="preserve"> part of speech, or its etymology.</w:t>
      </w:r>
    </w:p>
    <w:p w:rsidR="003E075B" w:rsidRDefault="00E74F95" w:rsidP="003E075B">
      <w:pPr>
        <w:numPr>
          <w:ilvl w:val="1"/>
          <w:numId w:val="2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Verify the preliminary determination of the meaning of a word or phrase (e.g., by checking the inferred meaning in context or in a dictionary)</w:t>
      </w:r>
    </w:p>
    <w:p w:rsidR="00E74F95" w:rsidRPr="003E075B" w:rsidRDefault="00E74F95" w:rsidP="003E075B">
      <w:pPr>
        <w:numPr>
          <w:ilvl w:val="1"/>
          <w:numId w:val="2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sidRPr="003E075B">
        <w:rPr>
          <w:rFonts w:ascii="Times New Roman" w:eastAsia="Times New Roman" w:hAnsi="Times New Roman" w:cs="Times New Roman"/>
          <w:color w:val="8A2003"/>
          <w:szCs w:val="24"/>
        </w:rPr>
        <w:t>L.9-10.5.</w:t>
      </w:r>
      <w:bookmarkStart w:id="39" w:name="l-9-10-5"/>
      <w:bookmarkEnd w:id="39"/>
      <w:r w:rsidRPr="003E075B">
        <w:rPr>
          <w:rFonts w:ascii="Times New Roman" w:eastAsia="Times New Roman" w:hAnsi="Times New Roman" w:cs="Times New Roman"/>
          <w:color w:val="3B3B3A"/>
          <w:szCs w:val="24"/>
        </w:rPr>
        <w:t xml:space="preserve"> Demonstrate understanding of figurative language, word relationships, and nuances in word meanings.</w:t>
      </w:r>
    </w:p>
    <w:p w:rsidR="00E74F95" w:rsidRDefault="00E74F95" w:rsidP="00E74F95">
      <w:pPr>
        <w:numPr>
          <w:ilvl w:val="1"/>
          <w:numId w:val="2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Interpret figures of speech (e.g., euphemism, oxymoron) in context and analyze their role in the text.</w:t>
      </w:r>
    </w:p>
    <w:p w:rsidR="00E74F95" w:rsidRPr="00B460D6" w:rsidRDefault="00E74F95" w:rsidP="00B460D6">
      <w:pPr>
        <w:numPr>
          <w:ilvl w:val="1"/>
          <w:numId w:val="24"/>
        </w:numPr>
        <w:shd w:val="clear" w:color="auto" w:fill="FFFFFF"/>
        <w:spacing w:before="100" w:beforeAutospacing="1" w:after="150" w:line="240" w:lineRule="atLeast"/>
        <w:ind w:left="0"/>
        <w:rPr>
          <w:rFonts w:ascii="Times New Roman" w:eastAsia="Times New Roman" w:hAnsi="Times New Roman" w:cs="Times New Roman"/>
          <w:color w:val="3B3B3A"/>
          <w:szCs w:val="24"/>
        </w:rPr>
      </w:pPr>
      <w:r>
        <w:rPr>
          <w:rFonts w:ascii="Times New Roman" w:eastAsia="Times New Roman" w:hAnsi="Times New Roman" w:cs="Times New Roman"/>
          <w:color w:val="3B3B3A"/>
          <w:szCs w:val="24"/>
        </w:rPr>
        <w:t>Analyze nuances in the meaning of words with similar denotations.</w:t>
      </w:r>
    </w:p>
    <w:p w:rsidR="00E74F95" w:rsidRDefault="00E74F95" w:rsidP="00E74F95">
      <w:pPr>
        <w:pStyle w:val="ListParagraph"/>
        <w:shd w:val="clear" w:color="auto" w:fill="FFFFFF"/>
        <w:spacing w:before="100" w:beforeAutospacing="1" w:after="150" w:line="240" w:lineRule="atLeast"/>
        <w:rPr>
          <w:rFonts w:ascii="Times New Roman" w:eastAsia="Times New Roman" w:hAnsi="Times New Roman" w:cs="Times New Roman"/>
          <w:color w:val="3B3B3A"/>
          <w:szCs w:val="24"/>
        </w:rPr>
      </w:pPr>
      <w:r>
        <w:rPr>
          <w:rFonts w:ascii="Times New Roman" w:eastAsia="Times New Roman" w:hAnsi="Times New Roman" w:cs="Times New Roman"/>
          <w:b/>
          <w:color w:val="8064A2" w:themeColor="accent4"/>
          <w:szCs w:val="24"/>
          <w:u w:val="single"/>
        </w:rPr>
        <w:t>Advanced 10</w:t>
      </w:r>
      <w:r>
        <w:rPr>
          <w:rFonts w:ascii="Times New Roman" w:hAnsi="Times New Roman" w:cs="Times New Roman"/>
          <w:szCs w:val="24"/>
        </w:rPr>
        <w:t xml:space="preserve"> </w:t>
      </w:r>
      <w:r>
        <w:rPr>
          <w:rFonts w:ascii="Times New Roman" w:hAnsi="Times New Roman" w:cs="Times New Roman"/>
          <w:szCs w:val="24"/>
        </w:rPr>
        <w:tab/>
        <w:t>Poetry</w:t>
      </w:r>
    </w:p>
    <w:p w:rsidR="00E74F95" w:rsidRDefault="00E74F95" w:rsidP="00E74F95">
      <w:pPr>
        <w:pStyle w:val="ListParagraph"/>
        <w:rPr>
          <w:rFonts w:ascii="Times New Roman" w:hAnsi="Times New Roman" w:cs="Times New Roman"/>
          <w:szCs w:val="24"/>
        </w:rPr>
      </w:pPr>
    </w:p>
    <w:p w:rsidR="00E74F95" w:rsidRDefault="00E74F95" w:rsidP="00E74F95">
      <w:pPr>
        <w:pStyle w:val="ListParagraph"/>
        <w:ind w:firstLine="720"/>
        <w:rPr>
          <w:rFonts w:ascii="Times New Roman" w:hAnsi="Times New Roman" w:cs="Times New Roman"/>
          <w:szCs w:val="24"/>
        </w:rPr>
      </w:pPr>
      <w:r>
        <w:rPr>
          <w:rFonts w:ascii="Times New Roman" w:hAnsi="Times New Roman" w:cs="Times New Roman"/>
          <w:szCs w:val="24"/>
        </w:rPr>
        <w:t>Assessment:</w:t>
      </w:r>
      <w:r>
        <w:rPr>
          <w:rFonts w:ascii="Times New Roman" w:hAnsi="Times New Roman" w:cs="Times New Roman"/>
          <w:szCs w:val="24"/>
        </w:rPr>
        <w:tab/>
      </w:r>
      <w:r w:rsidR="00844C64">
        <w:rPr>
          <w:rFonts w:ascii="Times New Roman" w:hAnsi="Times New Roman" w:cs="Times New Roman"/>
          <w:szCs w:val="24"/>
        </w:rPr>
        <w:t xml:space="preserve">Read and analyze poems in anthology and complete figurative language worksheets from Process of Writing by Mary </w:t>
      </w:r>
      <w:proofErr w:type="spellStart"/>
      <w:r w:rsidR="00844C64">
        <w:rPr>
          <w:rFonts w:ascii="Times New Roman" w:hAnsi="Times New Roman" w:cs="Times New Roman"/>
          <w:szCs w:val="24"/>
        </w:rPr>
        <w:t>Bandvik</w:t>
      </w:r>
      <w:proofErr w:type="spellEnd"/>
      <w:r w:rsidR="00844C64">
        <w:rPr>
          <w:rFonts w:ascii="Times New Roman" w:hAnsi="Times New Roman" w:cs="Times New Roman"/>
          <w:szCs w:val="24"/>
        </w:rPr>
        <w:t>.</w:t>
      </w:r>
    </w:p>
    <w:p w:rsidR="003E075B" w:rsidRDefault="003E075B" w:rsidP="00E74F95">
      <w:pPr>
        <w:pStyle w:val="ListParagraph"/>
        <w:ind w:firstLine="720"/>
        <w:rPr>
          <w:rFonts w:ascii="Times New Roman" w:hAnsi="Times New Roman" w:cs="Times New Roman"/>
          <w:szCs w:val="24"/>
        </w:rPr>
      </w:pPr>
    </w:p>
    <w:p w:rsidR="003E075B" w:rsidRDefault="003E075B" w:rsidP="00E74F95">
      <w:pPr>
        <w:pStyle w:val="ListParagraph"/>
        <w:ind w:firstLine="720"/>
        <w:rPr>
          <w:rFonts w:ascii="Times New Roman" w:hAnsi="Times New Roman" w:cs="Times New Roman"/>
          <w:szCs w:val="24"/>
        </w:rPr>
      </w:pPr>
    </w:p>
    <w:p w:rsidR="003E075B" w:rsidRDefault="003E075B" w:rsidP="00E74F95">
      <w:pPr>
        <w:pStyle w:val="ListParagraph"/>
        <w:ind w:firstLine="720"/>
        <w:rPr>
          <w:rFonts w:ascii="Times New Roman" w:hAnsi="Times New Roman" w:cs="Times New Roman"/>
          <w:szCs w:val="24"/>
        </w:rPr>
      </w:pPr>
    </w:p>
    <w:p w:rsidR="003E075B" w:rsidRDefault="003E075B" w:rsidP="00E74F95">
      <w:pPr>
        <w:pStyle w:val="ListParagraph"/>
        <w:ind w:firstLine="720"/>
        <w:rPr>
          <w:rFonts w:ascii="Times New Roman" w:hAnsi="Times New Roman" w:cs="Times New Roman"/>
          <w:szCs w:val="24"/>
        </w:rPr>
      </w:pPr>
    </w:p>
    <w:p w:rsidR="003E075B" w:rsidRDefault="003E075B" w:rsidP="00E74F95">
      <w:pPr>
        <w:pStyle w:val="ListParagraph"/>
        <w:ind w:firstLine="720"/>
        <w:rPr>
          <w:rFonts w:ascii="Times New Roman" w:hAnsi="Times New Roman" w:cs="Times New Roman"/>
          <w:szCs w:val="24"/>
        </w:rPr>
      </w:pPr>
    </w:p>
    <w:p w:rsidR="003E075B" w:rsidRDefault="003E075B" w:rsidP="00E74F95">
      <w:pPr>
        <w:pStyle w:val="ListParagraph"/>
        <w:ind w:firstLine="720"/>
        <w:rPr>
          <w:rFonts w:ascii="Times New Roman" w:hAnsi="Times New Roman" w:cs="Times New Roman"/>
          <w:szCs w:val="24"/>
        </w:rPr>
      </w:pPr>
    </w:p>
    <w:p w:rsidR="003E075B" w:rsidRDefault="003E075B" w:rsidP="00E74F95">
      <w:pPr>
        <w:pStyle w:val="ListParagraph"/>
        <w:ind w:firstLine="720"/>
        <w:rPr>
          <w:rFonts w:ascii="Times New Roman" w:hAnsi="Times New Roman" w:cs="Times New Roman"/>
          <w:szCs w:val="24"/>
        </w:rPr>
      </w:pPr>
    </w:p>
    <w:p w:rsidR="003E075B" w:rsidRDefault="003E075B" w:rsidP="00E74F95">
      <w:pPr>
        <w:pStyle w:val="ListParagraph"/>
        <w:ind w:firstLine="720"/>
        <w:rPr>
          <w:rFonts w:ascii="Times New Roman" w:hAnsi="Times New Roman" w:cs="Times New Roman"/>
          <w:szCs w:val="24"/>
        </w:rPr>
      </w:pPr>
    </w:p>
    <w:p w:rsidR="003E075B" w:rsidRPr="003E075B" w:rsidRDefault="003E075B" w:rsidP="00E74F95">
      <w:pPr>
        <w:pStyle w:val="ListParagraph"/>
        <w:ind w:firstLine="720"/>
        <w:rPr>
          <w:rFonts w:ascii="Times New Roman" w:hAnsi="Times New Roman" w:cs="Times New Roman"/>
          <w:b/>
          <w:sz w:val="72"/>
          <w:szCs w:val="72"/>
        </w:rPr>
      </w:pPr>
    </w:p>
    <w:p w:rsidR="003E075B" w:rsidRPr="003E075B" w:rsidRDefault="003E075B" w:rsidP="00E74F95">
      <w:pPr>
        <w:pStyle w:val="ListParagraph"/>
        <w:ind w:firstLine="720"/>
        <w:rPr>
          <w:rFonts w:ascii="Times New Roman" w:hAnsi="Times New Roman" w:cs="Times New Roman"/>
          <w:b/>
          <w:sz w:val="28"/>
          <w:szCs w:val="28"/>
        </w:rPr>
      </w:pPr>
      <w:r>
        <w:rPr>
          <w:rFonts w:ascii="Times New Roman" w:hAnsi="Times New Roman" w:cs="Times New Roman"/>
          <w:b/>
          <w:sz w:val="28"/>
          <w:szCs w:val="28"/>
        </w:rPr>
        <w:t>See next page for N</w:t>
      </w:r>
      <w:r w:rsidRPr="003E075B">
        <w:rPr>
          <w:rFonts w:ascii="Times New Roman" w:hAnsi="Times New Roman" w:cs="Times New Roman"/>
          <w:b/>
          <w:sz w:val="28"/>
          <w:szCs w:val="28"/>
        </w:rPr>
        <w:t>ook agreement and signing of parents/guardians for understanding of syllabus.</w:t>
      </w:r>
    </w:p>
    <w:p w:rsidR="003E075B" w:rsidRPr="003E075B" w:rsidRDefault="003E075B" w:rsidP="00211D22">
      <w:pPr>
        <w:pStyle w:val="Default"/>
        <w:spacing w:line="276" w:lineRule="auto"/>
        <w:rPr>
          <w:rFonts w:ascii="Times New Roman" w:hAnsi="Times New Roman"/>
          <w:b/>
          <w:bCs/>
          <w:sz w:val="72"/>
          <w:szCs w:val="72"/>
        </w:rPr>
      </w:pPr>
    </w:p>
    <w:p w:rsidR="003E075B" w:rsidRDefault="003E075B" w:rsidP="00211D22">
      <w:pPr>
        <w:pStyle w:val="Default"/>
        <w:spacing w:line="276" w:lineRule="auto"/>
        <w:rPr>
          <w:rFonts w:ascii="Times New Roman" w:hAnsi="Times New Roman"/>
          <w:b/>
          <w:bCs/>
        </w:rPr>
      </w:pPr>
    </w:p>
    <w:p w:rsidR="003E075B" w:rsidRDefault="003E075B" w:rsidP="00211D22">
      <w:pPr>
        <w:pStyle w:val="Default"/>
        <w:spacing w:line="276" w:lineRule="auto"/>
        <w:rPr>
          <w:rFonts w:ascii="Times New Roman" w:hAnsi="Times New Roman"/>
          <w:b/>
          <w:bCs/>
        </w:rPr>
      </w:pPr>
    </w:p>
    <w:p w:rsidR="003E075B" w:rsidRDefault="003E075B" w:rsidP="00211D22">
      <w:pPr>
        <w:pStyle w:val="Default"/>
        <w:spacing w:line="276" w:lineRule="auto"/>
        <w:rPr>
          <w:rFonts w:ascii="Times New Roman" w:hAnsi="Times New Roman"/>
          <w:b/>
          <w:bCs/>
        </w:rPr>
      </w:pPr>
    </w:p>
    <w:p w:rsidR="003E075B" w:rsidRDefault="003E075B" w:rsidP="00211D22">
      <w:pPr>
        <w:pStyle w:val="Default"/>
        <w:spacing w:line="276" w:lineRule="auto"/>
        <w:rPr>
          <w:rFonts w:ascii="Times New Roman" w:hAnsi="Times New Roman"/>
          <w:b/>
          <w:bCs/>
        </w:rPr>
      </w:pPr>
    </w:p>
    <w:p w:rsidR="00CA10A4" w:rsidRDefault="00CA10A4" w:rsidP="00211D22">
      <w:pPr>
        <w:pStyle w:val="Default"/>
        <w:spacing w:line="276" w:lineRule="auto"/>
        <w:rPr>
          <w:rFonts w:ascii="Times New Roman" w:hAnsi="Times New Roman"/>
          <w:b/>
          <w:bCs/>
        </w:rPr>
      </w:pPr>
    </w:p>
    <w:p w:rsidR="00CA10A4" w:rsidRDefault="00CA10A4" w:rsidP="00211D22">
      <w:pPr>
        <w:pStyle w:val="Default"/>
        <w:spacing w:line="276" w:lineRule="auto"/>
        <w:rPr>
          <w:rFonts w:ascii="Times New Roman" w:hAnsi="Times New Roman"/>
          <w:b/>
          <w:bCs/>
        </w:rPr>
      </w:pPr>
    </w:p>
    <w:p w:rsidR="00211D22" w:rsidRDefault="00211D22" w:rsidP="00211D22">
      <w:pPr>
        <w:pStyle w:val="Default"/>
        <w:spacing w:line="276" w:lineRule="auto"/>
        <w:rPr>
          <w:rFonts w:ascii="Times New Roman" w:hAnsi="Times New Roman"/>
        </w:rPr>
      </w:pPr>
      <w:bookmarkStart w:id="40" w:name="_GoBack"/>
      <w:bookmarkEnd w:id="40"/>
      <w:r>
        <w:rPr>
          <w:rFonts w:ascii="Times New Roman" w:hAnsi="Times New Roman"/>
          <w:b/>
          <w:bCs/>
        </w:rPr>
        <w:lastRenderedPageBreak/>
        <w:t>DHS Nook Policy:</w:t>
      </w:r>
    </w:p>
    <w:p w:rsidR="00211D22" w:rsidRDefault="00211D22" w:rsidP="00211D22">
      <w:pPr>
        <w:pStyle w:val="Default"/>
        <w:spacing w:line="276" w:lineRule="auto"/>
        <w:ind w:left="720"/>
        <w:rPr>
          <w:rFonts w:ascii="Times New Roman" w:hAnsi="Times New Roman"/>
        </w:rPr>
      </w:pPr>
      <w:r>
        <w:rPr>
          <w:rFonts w:ascii="Times New Roman" w:hAnsi="Times New Roman"/>
        </w:rPr>
        <w:t xml:space="preserve">Once the </w:t>
      </w:r>
      <w:r>
        <w:rPr>
          <w:rFonts w:ascii="Times New Roman" w:hAnsi="Times New Roman"/>
          <w:i/>
          <w:iCs/>
        </w:rPr>
        <w:t>Nook</w:t>
      </w:r>
      <w:r>
        <w:rPr>
          <w:rFonts w:ascii="Times New Roman" w:hAnsi="Times New Roman"/>
        </w:rPr>
        <w:t xml:space="preserve"> is allocated to a student, that student will be responsible for the security and safety of the </w:t>
      </w:r>
      <w:r>
        <w:rPr>
          <w:rFonts w:ascii="Times New Roman" w:hAnsi="Times New Roman"/>
          <w:i/>
          <w:iCs/>
        </w:rPr>
        <w:t>Nook</w:t>
      </w:r>
      <w:r>
        <w:rPr>
          <w:rFonts w:ascii="Times New Roman" w:hAnsi="Times New Roman"/>
        </w:rPr>
        <w:t xml:space="preserve"> device.  If the device is damaged or lost, the student will be responsible for the cost of replacement.  </w:t>
      </w:r>
    </w:p>
    <w:p w:rsidR="00211D22" w:rsidRDefault="00211D22" w:rsidP="00211D22">
      <w:pPr>
        <w:pStyle w:val="Default"/>
        <w:spacing w:line="276" w:lineRule="auto"/>
        <w:ind w:left="720"/>
        <w:rPr>
          <w:rFonts w:ascii="Times New Roman" w:hAnsi="Times New Roman"/>
        </w:rPr>
      </w:pPr>
      <w:r>
        <w:rPr>
          <w:rFonts w:ascii="Times New Roman" w:hAnsi="Times New Roman"/>
        </w:rPr>
        <w:t xml:space="preserve">The replacement cost of the </w:t>
      </w:r>
      <w:r>
        <w:rPr>
          <w:rFonts w:ascii="Times New Roman" w:hAnsi="Times New Roman"/>
          <w:i/>
          <w:iCs/>
        </w:rPr>
        <w:t>Nook</w:t>
      </w:r>
      <w:r>
        <w:rPr>
          <w:rFonts w:ascii="Times New Roman" w:hAnsi="Times New Roman"/>
        </w:rPr>
        <w:t xml:space="preserve"> is $100.00.</w:t>
      </w:r>
    </w:p>
    <w:p w:rsidR="00211D22" w:rsidRDefault="00211D22" w:rsidP="00211D22">
      <w:pPr>
        <w:pStyle w:val="Default"/>
        <w:spacing w:line="276" w:lineRule="auto"/>
        <w:ind w:left="720"/>
        <w:rPr>
          <w:rFonts w:ascii="Times New Roman" w:hAnsi="Times New Roman"/>
        </w:rPr>
      </w:pPr>
      <w:r>
        <w:rPr>
          <w:rFonts w:ascii="Times New Roman" w:hAnsi="Times New Roman"/>
        </w:rPr>
        <w:t>The replacement cost of the power cord is $15.00.</w:t>
      </w:r>
    </w:p>
    <w:p w:rsidR="002F7720" w:rsidRDefault="002F7720" w:rsidP="00E74F95">
      <w:pPr>
        <w:pStyle w:val="ListParagraph"/>
        <w:ind w:firstLine="720"/>
        <w:rPr>
          <w:rFonts w:ascii="Times New Roman" w:hAnsi="Times New Roman" w:cs="Times New Roman"/>
          <w:szCs w:val="24"/>
        </w:rPr>
      </w:pPr>
    </w:p>
    <w:p w:rsidR="002F7720" w:rsidRDefault="002F7720" w:rsidP="002F7720">
      <w:pPr>
        <w:rPr>
          <w:rFonts w:ascii="Times New Roman" w:hAnsi="Times New Roman" w:cs="Times New Roman"/>
          <w:b/>
          <w:szCs w:val="24"/>
        </w:rPr>
      </w:pPr>
      <w:r>
        <w:rPr>
          <w:rFonts w:ascii="Times New Roman" w:hAnsi="Times New Roman" w:cs="Times New Roman"/>
          <w:b/>
          <w:szCs w:val="24"/>
        </w:rPr>
        <w:t>AGREEMENT SIGNED BY PARENT/GUARDIAN</w:t>
      </w:r>
    </w:p>
    <w:p w:rsidR="002F7720" w:rsidRDefault="002F7720" w:rsidP="002F7720">
      <w:pPr>
        <w:rPr>
          <w:rFonts w:ascii="Times New Roman" w:hAnsi="Times New Roman" w:cs="Times New Roman"/>
          <w:b/>
          <w:szCs w:val="24"/>
        </w:rPr>
      </w:pPr>
    </w:p>
    <w:p w:rsidR="002F7720" w:rsidRDefault="002F7720" w:rsidP="002F7720">
      <w:pPr>
        <w:rPr>
          <w:rStyle w:val="Strong"/>
          <w:color w:val="000000"/>
        </w:rPr>
      </w:pPr>
      <w:r>
        <w:rPr>
          <w:rStyle w:val="Strong"/>
          <w:b w:val="0"/>
          <w:color w:val="000000"/>
          <w:szCs w:val="24"/>
        </w:rPr>
        <w:t>To Parent(s) and/or Guardian(s) and Student:</w:t>
      </w:r>
    </w:p>
    <w:p w:rsidR="002F7720" w:rsidRDefault="002F7720" w:rsidP="002F7720">
      <w:pPr>
        <w:rPr>
          <w:rStyle w:val="Strong"/>
          <w:b w:val="0"/>
          <w:color w:val="000000"/>
          <w:szCs w:val="24"/>
        </w:rPr>
      </w:pPr>
      <w:r>
        <w:rPr>
          <w:rStyle w:val="Strong"/>
          <w:b w:val="0"/>
          <w:color w:val="000000"/>
          <w:szCs w:val="24"/>
        </w:rPr>
        <w:t>Please sign and return this page:</w:t>
      </w:r>
    </w:p>
    <w:p w:rsidR="002F7720" w:rsidRDefault="002F7720" w:rsidP="002F7720">
      <w:pPr>
        <w:rPr>
          <w:rStyle w:val="Strong"/>
          <w:color w:val="000000"/>
          <w:szCs w:val="24"/>
        </w:rPr>
      </w:pPr>
      <w:r>
        <w:rPr>
          <w:rStyle w:val="Strong"/>
          <w:color w:val="000000"/>
          <w:szCs w:val="24"/>
        </w:rPr>
        <w:t xml:space="preserve">I read, understand, and agree to abide by the expectations set forth in the Delano High School </w:t>
      </w:r>
      <w:r w:rsidR="00960F70">
        <w:rPr>
          <w:rStyle w:val="Strong"/>
          <w:color w:val="000000"/>
          <w:szCs w:val="24"/>
        </w:rPr>
        <w:t xml:space="preserve">Advanced </w:t>
      </w:r>
      <w:r>
        <w:rPr>
          <w:rStyle w:val="Strong"/>
          <w:color w:val="000000"/>
          <w:szCs w:val="24"/>
          <w:u w:val="single"/>
        </w:rPr>
        <w:t xml:space="preserve">Language Arts </w:t>
      </w:r>
      <w:r w:rsidR="00960F70">
        <w:rPr>
          <w:rStyle w:val="Strong"/>
          <w:color w:val="000000"/>
          <w:szCs w:val="24"/>
          <w:u w:val="single"/>
        </w:rPr>
        <w:t xml:space="preserve">10 </w:t>
      </w:r>
      <w:r>
        <w:rPr>
          <w:rStyle w:val="Strong"/>
          <w:color w:val="000000"/>
          <w:szCs w:val="24"/>
        </w:rPr>
        <w:t>syllabus.</w:t>
      </w:r>
    </w:p>
    <w:p w:rsidR="002F7720" w:rsidRDefault="002F7720" w:rsidP="002F7720">
      <w:pPr>
        <w:rPr>
          <w:rStyle w:val="Strong"/>
          <w:b w:val="0"/>
          <w:color w:val="000000"/>
          <w:szCs w:val="24"/>
        </w:rPr>
      </w:pPr>
      <w:r>
        <w:rPr>
          <w:rStyle w:val="Strong"/>
          <w:b w:val="0"/>
          <w:color w:val="000000"/>
          <w:szCs w:val="24"/>
        </w:rPr>
        <w:tab/>
      </w:r>
      <w:r>
        <w:rPr>
          <w:rStyle w:val="Strong"/>
          <w:b w:val="0"/>
          <w:color w:val="000000"/>
          <w:szCs w:val="24"/>
        </w:rPr>
        <w:tab/>
      </w:r>
      <w:r>
        <w:rPr>
          <w:rStyle w:val="Strong"/>
          <w:b w:val="0"/>
          <w:color w:val="000000"/>
          <w:szCs w:val="24"/>
        </w:rPr>
        <w:tab/>
      </w:r>
    </w:p>
    <w:p w:rsidR="002F7720" w:rsidRDefault="002F7720" w:rsidP="002F7720">
      <w:pPr>
        <w:rPr>
          <w:rStyle w:val="Strong"/>
          <w:b w:val="0"/>
          <w:color w:val="000000"/>
          <w:szCs w:val="24"/>
        </w:rPr>
      </w:pPr>
      <w:r>
        <w:rPr>
          <w:rStyle w:val="Strong"/>
          <w:b w:val="0"/>
          <w:color w:val="000000"/>
          <w:szCs w:val="24"/>
        </w:rPr>
        <w:t>(Print Student’s Name)</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(Date)</w:t>
      </w:r>
    </w:p>
    <w:p w:rsidR="002F7720" w:rsidRDefault="002F7720" w:rsidP="002F7720">
      <w:pPr>
        <w:rPr>
          <w:rStyle w:val="Strong"/>
          <w:b w:val="0"/>
          <w:color w:val="000000"/>
          <w:szCs w:val="24"/>
        </w:rPr>
      </w:pPr>
      <w:r>
        <w:rPr>
          <w:rStyle w:val="Strong"/>
          <w:b w:val="0"/>
          <w:color w:val="000000"/>
          <w:szCs w:val="24"/>
        </w:rPr>
        <w:t>_________________________________</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_______________</w:t>
      </w:r>
    </w:p>
    <w:p w:rsidR="002F7720" w:rsidRDefault="002F7720" w:rsidP="002F7720">
      <w:pPr>
        <w:rPr>
          <w:rStyle w:val="Strong"/>
          <w:b w:val="0"/>
          <w:color w:val="000000"/>
          <w:szCs w:val="24"/>
        </w:rPr>
      </w:pPr>
    </w:p>
    <w:p w:rsidR="002F7720" w:rsidRDefault="002F7720" w:rsidP="002F7720">
      <w:pPr>
        <w:rPr>
          <w:rStyle w:val="Strong"/>
          <w:b w:val="0"/>
          <w:color w:val="000000"/>
          <w:szCs w:val="24"/>
        </w:rPr>
      </w:pPr>
      <w:r>
        <w:rPr>
          <w:rStyle w:val="Strong"/>
          <w:b w:val="0"/>
          <w:color w:val="000000"/>
          <w:szCs w:val="24"/>
        </w:rPr>
        <w:t>(Student’s Signature)</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(Date)</w:t>
      </w:r>
    </w:p>
    <w:p w:rsidR="002F7720" w:rsidRDefault="002F7720" w:rsidP="002F7720">
      <w:pPr>
        <w:rPr>
          <w:rStyle w:val="Strong"/>
          <w:b w:val="0"/>
          <w:color w:val="000000"/>
          <w:szCs w:val="24"/>
        </w:rPr>
      </w:pPr>
      <w:r>
        <w:rPr>
          <w:rStyle w:val="Strong"/>
          <w:b w:val="0"/>
          <w:color w:val="000000"/>
          <w:szCs w:val="24"/>
        </w:rPr>
        <w:t>_____________________________</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_______________</w:t>
      </w:r>
    </w:p>
    <w:p w:rsidR="002F7720" w:rsidRDefault="002F7720" w:rsidP="002F7720">
      <w:pPr>
        <w:rPr>
          <w:rStyle w:val="Strong"/>
          <w:b w:val="0"/>
          <w:color w:val="000000"/>
          <w:szCs w:val="24"/>
        </w:rPr>
      </w:pPr>
    </w:p>
    <w:p w:rsidR="002F7720" w:rsidRDefault="002F7720" w:rsidP="002F7720">
      <w:pPr>
        <w:rPr>
          <w:rStyle w:val="Strong"/>
          <w:b w:val="0"/>
          <w:color w:val="000000"/>
          <w:szCs w:val="24"/>
        </w:rPr>
      </w:pPr>
      <w:r>
        <w:rPr>
          <w:rStyle w:val="Strong"/>
          <w:b w:val="0"/>
          <w:color w:val="000000"/>
          <w:szCs w:val="24"/>
        </w:rPr>
        <w:t>(Print Parent/Guardian’s Name)</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(Date)</w:t>
      </w:r>
      <w:r>
        <w:rPr>
          <w:rStyle w:val="Strong"/>
          <w:b w:val="0"/>
          <w:color w:val="000000"/>
          <w:szCs w:val="24"/>
        </w:rPr>
        <w:tab/>
      </w:r>
      <w:r>
        <w:rPr>
          <w:rStyle w:val="Strong"/>
          <w:b w:val="0"/>
          <w:color w:val="000000"/>
          <w:szCs w:val="24"/>
        </w:rPr>
        <w:tab/>
      </w:r>
    </w:p>
    <w:p w:rsidR="002F7720" w:rsidRDefault="002F7720" w:rsidP="002F7720">
      <w:pPr>
        <w:rPr>
          <w:rStyle w:val="Strong"/>
          <w:b w:val="0"/>
          <w:color w:val="000000"/>
          <w:szCs w:val="24"/>
        </w:rPr>
      </w:pPr>
      <w:r>
        <w:rPr>
          <w:rStyle w:val="Strong"/>
          <w:b w:val="0"/>
          <w:color w:val="000000"/>
          <w:szCs w:val="24"/>
        </w:rPr>
        <w:t>_____________________________</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_______________</w:t>
      </w:r>
    </w:p>
    <w:p w:rsidR="002F7720" w:rsidRDefault="002F7720" w:rsidP="002F7720">
      <w:pPr>
        <w:rPr>
          <w:rStyle w:val="Strong"/>
          <w:b w:val="0"/>
          <w:color w:val="000000"/>
          <w:szCs w:val="24"/>
        </w:rPr>
      </w:pPr>
    </w:p>
    <w:p w:rsidR="002F7720" w:rsidRDefault="002F7720" w:rsidP="002F7720">
      <w:pPr>
        <w:rPr>
          <w:rFonts w:ascii="Times New Roman" w:hAnsi="Times New Roman" w:cs="Times New Roman"/>
        </w:rPr>
      </w:pPr>
      <w:r>
        <w:rPr>
          <w:rStyle w:val="Strong"/>
          <w:b w:val="0"/>
          <w:color w:val="000000"/>
          <w:szCs w:val="24"/>
        </w:rPr>
        <w:t>(Parent/Guardian’s Signature)</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(Date)</w:t>
      </w:r>
    </w:p>
    <w:p w:rsidR="002F7720" w:rsidRDefault="002F7720" w:rsidP="002F7720">
      <w:pPr>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p>
    <w:p w:rsidR="002F7720" w:rsidRDefault="002F7720" w:rsidP="002F7720">
      <w:pPr>
        <w:rPr>
          <w:rFonts w:ascii="Times New Roman" w:hAnsi="Times New Roman" w:cs="Times New Roman"/>
        </w:rPr>
      </w:pPr>
    </w:p>
    <w:p w:rsidR="002F7720" w:rsidRDefault="002F7720" w:rsidP="002F7720">
      <w:pPr>
        <w:ind w:left="2520"/>
      </w:pPr>
    </w:p>
    <w:p w:rsidR="002F7720" w:rsidRDefault="002F7720" w:rsidP="002F7720">
      <w:pPr>
        <w:ind w:left="1440"/>
      </w:pPr>
    </w:p>
    <w:p w:rsidR="002F7720" w:rsidRDefault="002F7720" w:rsidP="002F7720">
      <w:pPr>
        <w:ind w:left="2160"/>
      </w:pPr>
    </w:p>
    <w:p w:rsidR="002F7720" w:rsidRDefault="002F7720" w:rsidP="00E74F95">
      <w:pPr>
        <w:pStyle w:val="ListParagraph"/>
        <w:ind w:firstLine="720"/>
        <w:rPr>
          <w:rFonts w:ascii="Times New Roman" w:hAnsi="Times New Roman" w:cs="Times New Roman"/>
          <w:i/>
          <w:szCs w:val="24"/>
        </w:rPr>
      </w:pPr>
    </w:p>
    <w:p w:rsidR="00E74F95" w:rsidRPr="00326B8F" w:rsidRDefault="00E74F95" w:rsidP="00326B8F">
      <w:pPr>
        <w:shd w:val="clear" w:color="auto" w:fill="FFFFFF"/>
        <w:spacing w:before="100" w:beforeAutospacing="1" w:after="150" w:line="240" w:lineRule="auto"/>
        <w:contextualSpacing/>
        <w:rPr>
          <w:rFonts w:ascii="Times New Roman" w:eastAsia="Times New Roman" w:hAnsi="Times New Roman" w:cs="Times New Roman"/>
          <w:color w:val="3B3B3A"/>
          <w:szCs w:val="24"/>
        </w:rPr>
      </w:pPr>
      <w:bookmarkStart w:id="41" w:name="l-9-10-6"/>
      <w:bookmarkEnd w:id="41"/>
    </w:p>
    <w:p w:rsidR="000642E0" w:rsidRDefault="000642E0" w:rsidP="004D62F5">
      <w:pPr>
        <w:spacing w:line="240" w:lineRule="auto"/>
      </w:pPr>
    </w:p>
    <w:p w:rsidR="004A35CF" w:rsidRDefault="004A35CF" w:rsidP="00EE0A3A">
      <w:pPr>
        <w:spacing w:line="240" w:lineRule="auto"/>
      </w:pPr>
    </w:p>
    <w:p w:rsidR="00EE0A3A" w:rsidRDefault="00EE0A3A"/>
    <w:p w:rsidR="00EE0A3A" w:rsidRDefault="00EE0A3A" w:rsidP="00EE0A3A">
      <w:pPr>
        <w:spacing w:line="240" w:lineRule="auto"/>
      </w:pPr>
    </w:p>
    <w:sectPr w:rsidR="00EE0A3A" w:rsidSect="00EC3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1BA"/>
    <w:multiLevelType w:val="hybridMultilevel"/>
    <w:tmpl w:val="16A8AD80"/>
    <w:lvl w:ilvl="0" w:tplc="E9CE37F0">
      <w:start w:val="1"/>
      <w:numFmt w:val="upperRoman"/>
      <w:lvlText w:val="%1."/>
      <w:lvlJc w:val="left"/>
      <w:pPr>
        <w:tabs>
          <w:tab w:val="num" w:pos="1080"/>
        </w:tabs>
        <w:ind w:left="1080" w:hanging="720"/>
      </w:pPr>
    </w:lvl>
    <w:lvl w:ilvl="1" w:tplc="7C0E9316">
      <w:start w:val="2"/>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C1008D"/>
    <w:multiLevelType w:val="hybridMultilevel"/>
    <w:tmpl w:val="5EA2C676"/>
    <w:lvl w:ilvl="0" w:tplc="04090001">
      <w:start w:val="1"/>
      <w:numFmt w:val="bullet"/>
      <w:lvlText w:val=""/>
      <w:lvlJc w:val="left"/>
      <w:pPr>
        <w:tabs>
          <w:tab w:val="num" w:pos="3240"/>
        </w:tabs>
        <w:ind w:left="3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F46816"/>
    <w:multiLevelType w:val="multilevel"/>
    <w:tmpl w:val="D960BE4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68585C"/>
    <w:multiLevelType w:val="hybridMultilevel"/>
    <w:tmpl w:val="1C52D6BC"/>
    <w:lvl w:ilvl="0" w:tplc="3D44B14A">
      <w:start w:val="2"/>
      <w:numFmt w:val="decimal"/>
      <w:lvlText w:val="%1."/>
      <w:lvlJc w:val="left"/>
      <w:pPr>
        <w:ind w:left="2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210F7C"/>
    <w:multiLevelType w:val="hybridMultilevel"/>
    <w:tmpl w:val="56A439BC"/>
    <w:lvl w:ilvl="0" w:tplc="04090001">
      <w:start w:val="1"/>
      <w:numFmt w:val="bullet"/>
      <w:lvlText w:val=""/>
      <w:lvlJc w:val="left"/>
      <w:pPr>
        <w:tabs>
          <w:tab w:val="num" w:pos="3240"/>
        </w:tabs>
        <w:ind w:left="32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74418E"/>
    <w:multiLevelType w:val="multilevel"/>
    <w:tmpl w:val="6C7E8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0352D9"/>
    <w:multiLevelType w:val="multilevel"/>
    <w:tmpl w:val="16226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B0FB8"/>
    <w:multiLevelType w:val="multilevel"/>
    <w:tmpl w:val="87D45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4B080A"/>
    <w:multiLevelType w:val="multilevel"/>
    <w:tmpl w:val="55B20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6608D0"/>
    <w:multiLevelType w:val="hybridMultilevel"/>
    <w:tmpl w:val="E43A46BE"/>
    <w:lvl w:ilvl="0" w:tplc="382C373E">
      <w:start w:val="1"/>
      <w:numFmt w:val="lowerLetter"/>
      <w:lvlText w:val="%1."/>
      <w:lvlJc w:val="left"/>
      <w:pPr>
        <w:tabs>
          <w:tab w:val="num" w:pos="288"/>
        </w:tabs>
        <w:ind w:left="504" w:hanging="216"/>
      </w:pPr>
      <w:rPr>
        <w:rFonts w:ascii="Perpetua" w:eastAsia="Times New Roman" w:hAnsi="Perpetua" w:cs="Times New Roman"/>
        <w:b/>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72544B"/>
    <w:multiLevelType w:val="multilevel"/>
    <w:tmpl w:val="23863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A40D1F"/>
    <w:multiLevelType w:val="multilevel"/>
    <w:tmpl w:val="21FE5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B50EB7"/>
    <w:multiLevelType w:val="multilevel"/>
    <w:tmpl w:val="485C4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C06AF"/>
    <w:multiLevelType w:val="multilevel"/>
    <w:tmpl w:val="2DDE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A214BE"/>
    <w:multiLevelType w:val="hybridMultilevel"/>
    <w:tmpl w:val="68A635B6"/>
    <w:lvl w:ilvl="0" w:tplc="D3B451F4">
      <w:start w:val="1"/>
      <w:numFmt w:val="lowerLetter"/>
      <w:lvlText w:val="%1."/>
      <w:lvlJc w:val="left"/>
      <w:pPr>
        <w:ind w:left="1440" w:hanging="360"/>
      </w:pPr>
      <w:rPr>
        <w:color w:val="auto"/>
        <w:sz w:val="22"/>
        <w:szCs w:val="22"/>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B50C8F"/>
    <w:multiLevelType w:val="multilevel"/>
    <w:tmpl w:val="DDCEA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0B07F2"/>
    <w:multiLevelType w:val="multilevel"/>
    <w:tmpl w:val="FDCA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740FA9"/>
    <w:multiLevelType w:val="multilevel"/>
    <w:tmpl w:val="0220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0718C0"/>
    <w:multiLevelType w:val="multilevel"/>
    <w:tmpl w:val="7E3C3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F86033"/>
    <w:multiLevelType w:val="multilevel"/>
    <w:tmpl w:val="951CFF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1577E2"/>
    <w:multiLevelType w:val="multilevel"/>
    <w:tmpl w:val="B8227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E29AA"/>
    <w:multiLevelType w:val="multilevel"/>
    <w:tmpl w:val="34A4E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32A5884"/>
    <w:multiLevelType w:val="hybridMultilevel"/>
    <w:tmpl w:val="0882A32E"/>
    <w:lvl w:ilvl="0" w:tplc="C55266F2">
      <w:start w:val="1"/>
      <w:numFmt w:val="lowerLetter"/>
      <w:lvlText w:val="%1."/>
      <w:lvlJc w:val="left"/>
      <w:pPr>
        <w:tabs>
          <w:tab w:val="num" w:pos="1800"/>
        </w:tabs>
        <w:ind w:left="1800" w:hanging="360"/>
      </w:pPr>
      <w:rPr>
        <w:rFonts w:ascii="Times New Roman" w:eastAsia="Times New Roman" w:hAnsi="Times New Roman" w:cs="Times New Roman"/>
      </w:rPr>
    </w:lvl>
    <w:lvl w:ilvl="1" w:tplc="989ADB7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CFB79CE"/>
    <w:multiLevelType w:val="multilevel"/>
    <w:tmpl w:val="57282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3A"/>
    <w:rsid w:val="000642E0"/>
    <w:rsid w:val="000A2566"/>
    <w:rsid w:val="00153AA5"/>
    <w:rsid w:val="00156FE5"/>
    <w:rsid w:val="00162821"/>
    <w:rsid w:val="001803A4"/>
    <w:rsid w:val="001D499B"/>
    <w:rsid w:val="002064D4"/>
    <w:rsid w:val="00211D22"/>
    <w:rsid w:val="002515C2"/>
    <w:rsid w:val="00254F51"/>
    <w:rsid w:val="00270CA6"/>
    <w:rsid w:val="002726E3"/>
    <w:rsid w:val="00274C7F"/>
    <w:rsid w:val="002A429C"/>
    <w:rsid w:val="002F7720"/>
    <w:rsid w:val="00315B09"/>
    <w:rsid w:val="00326B8F"/>
    <w:rsid w:val="003D6C85"/>
    <w:rsid w:val="003E075B"/>
    <w:rsid w:val="003E3AA3"/>
    <w:rsid w:val="003F19EC"/>
    <w:rsid w:val="004206EB"/>
    <w:rsid w:val="00446B4E"/>
    <w:rsid w:val="0045239B"/>
    <w:rsid w:val="00460361"/>
    <w:rsid w:val="00481302"/>
    <w:rsid w:val="004A35CF"/>
    <w:rsid w:val="004D62F5"/>
    <w:rsid w:val="00500114"/>
    <w:rsid w:val="00523C33"/>
    <w:rsid w:val="00583E60"/>
    <w:rsid w:val="005D5C2B"/>
    <w:rsid w:val="005E0152"/>
    <w:rsid w:val="00611DA2"/>
    <w:rsid w:val="00654153"/>
    <w:rsid w:val="00795A6B"/>
    <w:rsid w:val="007C101C"/>
    <w:rsid w:val="00830664"/>
    <w:rsid w:val="00844C64"/>
    <w:rsid w:val="008F767A"/>
    <w:rsid w:val="0092106F"/>
    <w:rsid w:val="00960F70"/>
    <w:rsid w:val="009B3C19"/>
    <w:rsid w:val="00A02D5D"/>
    <w:rsid w:val="00A971B8"/>
    <w:rsid w:val="00AF337E"/>
    <w:rsid w:val="00B460D6"/>
    <w:rsid w:val="00B83377"/>
    <w:rsid w:val="00B97A96"/>
    <w:rsid w:val="00BB7DA1"/>
    <w:rsid w:val="00C244D8"/>
    <w:rsid w:val="00C50373"/>
    <w:rsid w:val="00C67316"/>
    <w:rsid w:val="00C96DB7"/>
    <w:rsid w:val="00CA10A4"/>
    <w:rsid w:val="00CD3330"/>
    <w:rsid w:val="00D00015"/>
    <w:rsid w:val="00D155E2"/>
    <w:rsid w:val="00D35C55"/>
    <w:rsid w:val="00D96FE3"/>
    <w:rsid w:val="00E45EAF"/>
    <w:rsid w:val="00E70E6B"/>
    <w:rsid w:val="00E72396"/>
    <w:rsid w:val="00E74F95"/>
    <w:rsid w:val="00EC3C57"/>
    <w:rsid w:val="00EE0A3A"/>
    <w:rsid w:val="00F14A7C"/>
    <w:rsid w:val="00F8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8E05A-CFA9-416C-869E-8DE11403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A3A"/>
    <w:rPr>
      <w:color w:val="0000FF" w:themeColor="hyperlink"/>
      <w:u w:val="single"/>
    </w:rPr>
  </w:style>
  <w:style w:type="paragraph" w:styleId="ListParagraph">
    <w:name w:val="List Paragraph"/>
    <w:basedOn w:val="Normal"/>
    <w:uiPriority w:val="34"/>
    <w:qFormat/>
    <w:rsid w:val="00460361"/>
    <w:pPr>
      <w:spacing w:line="240" w:lineRule="auto"/>
      <w:ind w:left="720"/>
      <w:contextualSpacing/>
    </w:pPr>
  </w:style>
  <w:style w:type="character" w:styleId="Strong">
    <w:name w:val="Strong"/>
    <w:basedOn w:val="DefaultParagraphFont"/>
    <w:qFormat/>
    <w:rsid w:val="00460361"/>
    <w:rPr>
      <w:b/>
      <w:bCs/>
    </w:rPr>
  </w:style>
  <w:style w:type="paragraph" w:customStyle="1" w:styleId="Default">
    <w:name w:val="Default"/>
    <w:basedOn w:val="Normal"/>
    <w:rsid w:val="00211D22"/>
    <w:pPr>
      <w:autoSpaceDE w:val="0"/>
      <w:autoSpaceDN w:val="0"/>
      <w:spacing w:after="0" w:line="240" w:lineRule="auto"/>
    </w:pPr>
    <w:rPr>
      <w:rFonts w:ascii="Calibri"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578">
      <w:bodyDiv w:val="1"/>
      <w:marLeft w:val="0"/>
      <w:marRight w:val="0"/>
      <w:marTop w:val="0"/>
      <w:marBottom w:val="0"/>
      <w:divBdr>
        <w:top w:val="none" w:sz="0" w:space="0" w:color="auto"/>
        <w:left w:val="none" w:sz="0" w:space="0" w:color="auto"/>
        <w:bottom w:val="none" w:sz="0" w:space="0" w:color="auto"/>
        <w:right w:val="none" w:sz="0" w:space="0" w:color="auto"/>
      </w:divBdr>
    </w:div>
    <w:div w:id="946543122">
      <w:bodyDiv w:val="1"/>
      <w:marLeft w:val="0"/>
      <w:marRight w:val="0"/>
      <w:marTop w:val="0"/>
      <w:marBottom w:val="0"/>
      <w:divBdr>
        <w:top w:val="none" w:sz="0" w:space="0" w:color="auto"/>
        <w:left w:val="none" w:sz="0" w:space="0" w:color="auto"/>
        <w:bottom w:val="none" w:sz="0" w:space="0" w:color="auto"/>
        <w:right w:val="none" w:sz="0" w:space="0" w:color="auto"/>
      </w:divBdr>
    </w:div>
    <w:div w:id="1183588836">
      <w:bodyDiv w:val="1"/>
      <w:marLeft w:val="0"/>
      <w:marRight w:val="0"/>
      <w:marTop w:val="0"/>
      <w:marBottom w:val="0"/>
      <w:divBdr>
        <w:top w:val="none" w:sz="0" w:space="0" w:color="auto"/>
        <w:left w:val="none" w:sz="0" w:space="0" w:color="auto"/>
        <w:bottom w:val="none" w:sz="0" w:space="0" w:color="auto"/>
        <w:right w:val="none" w:sz="0" w:space="0" w:color="auto"/>
      </w:divBdr>
    </w:div>
    <w:div w:id="1209033185">
      <w:bodyDiv w:val="1"/>
      <w:marLeft w:val="0"/>
      <w:marRight w:val="0"/>
      <w:marTop w:val="0"/>
      <w:marBottom w:val="0"/>
      <w:divBdr>
        <w:top w:val="none" w:sz="0" w:space="0" w:color="auto"/>
        <w:left w:val="none" w:sz="0" w:space="0" w:color="auto"/>
        <w:bottom w:val="none" w:sz="0" w:space="0" w:color="auto"/>
        <w:right w:val="none" w:sz="0" w:space="0" w:color="auto"/>
      </w:divBdr>
    </w:div>
    <w:div w:id="19170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ano.k12.mn.us/sitepages/pid187.php" TargetMode="External"/><Relationship Id="rId5" Type="http://schemas.openxmlformats.org/officeDocument/2006/relationships/hyperlink" Target="mailto:rluke@delano.k12.m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Luke</dc:creator>
  <cp:keywords/>
  <dc:description/>
  <cp:lastModifiedBy>Rob Luke</cp:lastModifiedBy>
  <cp:revision>2</cp:revision>
  <cp:lastPrinted>2012-08-29T20:34:00Z</cp:lastPrinted>
  <dcterms:created xsi:type="dcterms:W3CDTF">2013-08-29T17:31:00Z</dcterms:created>
  <dcterms:modified xsi:type="dcterms:W3CDTF">2013-08-29T17:31:00Z</dcterms:modified>
</cp:coreProperties>
</file>